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EBBF4C" w14:textId="77777777" w:rsidR="00BE0059" w:rsidRPr="004B3EAB" w:rsidRDefault="0046239E" w:rsidP="00BE0059">
      <w:pPr>
        <w:jc w:val="center"/>
        <w:rPr>
          <w:rFonts w:ascii="Times New Roman" w:hAnsi="Times New Roman" w:cs="Times New Roman"/>
          <w:b/>
        </w:rPr>
      </w:pPr>
      <w:r w:rsidRPr="004B3EAB">
        <w:rPr>
          <w:rFonts w:ascii="Times New Roman" w:hAnsi="Times New Roman" w:cs="Times New Roman"/>
          <w:b/>
        </w:rPr>
        <w:t>ZMĚNA PRAVIDEL PRO ORGANIZACI STUDIA</w:t>
      </w:r>
    </w:p>
    <w:p w14:paraId="220D8DD7" w14:textId="7F931F79" w:rsidR="0032568E" w:rsidRPr="004B3EAB" w:rsidRDefault="00BE0059" w:rsidP="00640F5C">
      <w:pPr>
        <w:jc w:val="center"/>
        <w:rPr>
          <w:rFonts w:ascii="Times New Roman" w:hAnsi="Times New Roman" w:cs="Times New Roman"/>
          <w:i/>
        </w:rPr>
      </w:pPr>
      <w:r w:rsidRPr="004B3EAB">
        <w:rPr>
          <w:rFonts w:ascii="Times New Roman" w:hAnsi="Times New Roman" w:cs="Times New Roman"/>
          <w:b/>
        </w:rPr>
        <w:t xml:space="preserve">NA 2. LÉKAŘSKÉ FAKULTĚ </w:t>
      </w:r>
      <w:r w:rsidR="0046239E" w:rsidRPr="004B3EAB">
        <w:rPr>
          <w:rFonts w:ascii="Times New Roman" w:hAnsi="Times New Roman" w:cs="Times New Roman"/>
          <w:b/>
        </w:rPr>
        <w:t>UNIVERZITY KARLOVY</w:t>
      </w:r>
    </w:p>
    <w:p w14:paraId="7D073091" w14:textId="77777777" w:rsidR="00BE0059" w:rsidRPr="004B3EAB" w:rsidRDefault="00BE0059" w:rsidP="00BE0059">
      <w:pPr>
        <w:jc w:val="center"/>
        <w:rPr>
          <w:rFonts w:ascii="Times New Roman" w:hAnsi="Times New Roman" w:cs="Times New Roman"/>
          <w:i/>
        </w:rPr>
      </w:pPr>
      <w:r w:rsidRPr="004B3EAB">
        <w:rPr>
          <w:rFonts w:ascii="Times New Roman" w:hAnsi="Times New Roman" w:cs="Times New Roman"/>
          <w:i/>
        </w:rPr>
        <w:t>A</w:t>
      </w:r>
      <w:r w:rsidR="0046239E" w:rsidRPr="004B3EAB">
        <w:rPr>
          <w:rFonts w:ascii="Times New Roman" w:hAnsi="Times New Roman" w:cs="Times New Roman"/>
          <w:i/>
        </w:rPr>
        <w:t>kademický senát 2. lékařské fakulty</w:t>
      </w:r>
    </w:p>
    <w:p w14:paraId="669F7584" w14:textId="4A2B708C" w:rsidR="0032568E" w:rsidRPr="00640F5C" w:rsidRDefault="0046239E" w:rsidP="004B3EAB">
      <w:pPr>
        <w:jc w:val="center"/>
      </w:pPr>
      <w:r w:rsidRPr="004B3EAB">
        <w:rPr>
          <w:rFonts w:ascii="Times New Roman" w:hAnsi="Times New Roman" w:cs="Times New Roman"/>
          <w:i/>
        </w:rPr>
        <w:t xml:space="preserve">se podle § 27 odst. 1 písm. b) zákona č. 111/1998 Sb., o vysokých školách a o změně a doplnění dalších zákonů, ve znění pozdějších předpisů (dále jen „zákon o vysokých školách“), usnesl na této změně </w:t>
      </w:r>
      <w:r w:rsidRPr="004B3EAB">
        <w:rPr>
          <w:rFonts w:ascii="Times New Roman" w:hAnsi="Times New Roman" w:cs="Times New Roman"/>
          <w:b/>
          <w:i/>
        </w:rPr>
        <w:t xml:space="preserve">Pravidel pro organizaci studia na 2. lékařské fakultě </w:t>
      </w:r>
      <w:r w:rsidR="00BE0059" w:rsidRPr="004B3EAB">
        <w:rPr>
          <w:rFonts w:ascii="Times New Roman" w:hAnsi="Times New Roman" w:cs="Times New Roman"/>
          <w:b/>
          <w:i/>
        </w:rPr>
        <w:t xml:space="preserve">               </w:t>
      </w:r>
      <w:r w:rsidRPr="004B3EAB">
        <w:rPr>
          <w:rFonts w:ascii="Times New Roman" w:hAnsi="Times New Roman" w:cs="Times New Roman"/>
          <w:b/>
          <w:i/>
        </w:rPr>
        <w:t>Univerzity Karlovy</w:t>
      </w:r>
      <w:r w:rsidRPr="004B3EAB">
        <w:rPr>
          <w:rFonts w:ascii="Times New Roman" w:hAnsi="Times New Roman" w:cs="Times New Roman"/>
          <w:i/>
        </w:rPr>
        <w:t xml:space="preserve"> jako jejím vnitřním předpisu:</w:t>
      </w:r>
    </w:p>
    <w:p w14:paraId="0E6C3AB3" w14:textId="77777777" w:rsidR="0046239E" w:rsidRPr="004B3EAB" w:rsidRDefault="00BB5F0A" w:rsidP="004B3EAB">
      <w:pPr>
        <w:spacing w:after="120"/>
        <w:jc w:val="center"/>
        <w:rPr>
          <w:rFonts w:ascii="Times New Roman" w:hAnsi="Times New Roman" w:cs="Times New Roman"/>
        </w:rPr>
      </w:pPr>
      <w:r w:rsidRPr="004B3EAB">
        <w:rPr>
          <w:rFonts w:ascii="Times New Roman" w:hAnsi="Times New Roman" w:cs="Times New Roman"/>
        </w:rPr>
        <w:t>Čl. I</w:t>
      </w:r>
    </w:p>
    <w:p w14:paraId="69148E29" w14:textId="77777777" w:rsidR="0046239E" w:rsidRPr="00640F5C" w:rsidRDefault="0046239E" w:rsidP="00200548">
      <w:pPr>
        <w:pStyle w:val="Bezmezer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</w:rPr>
        <w:t>Pravidla pro přiznávání stipendií na 2. lékařské</w:t>
      </w:r>
      <w:r w:rsidR="00BE0059" w:rsidRPr="00640F5C">
        <w:rPr>
          <w:rFonts w:ascii="Times New Roman" w:hAnsi="Times New Roman" w:cs="Times New Roman"/>
        </w:rPr>
        <w:t xml:space="preserve"> fakultě Univerzity Karlovy ze </w:t>
      </w:r>
      <w:r w:rsidRPr="00640F5C">
        <w:rPr>
          <w:rFonts w:ascii="Times New Roman" w:hAnsi="Times New Roman" w:cs="Times New Roman"/>
        </w:rPr>
        <w:t>d</w:t>
      </w:r>
      <w:r w:rsidR="00BE0059" w:rsidRPr="00640F5C">
        <w:rPr>
          <w:rFonts w:ascii="Times New Roman" w:hAnsi="Times New Roman" w:cs="Times New Roman"/>
        </w:rPr>
        <w:t>n</w:t>
      </w:r>
      <w:r w:rsidRPr="00640F5C">
        <w:rPr>
          <w:rFonts w:ascii="Times New Roman" w:hAnsi="Times New Roman" w:cs="Times New Roman"/>
        </w:rPr>
        <w:t>e 2.</w:t>
      </w:r>
      <w:r w:rsidR="00BE0059" w:rsidRPr="00640F5C">
        <w:rPr>
          <w:rFonts w:ascii="Times New Roman" w:hAnsi="Times New Roman" w:cs="Times New Roman"/>
        </w:rPr>
        <w:t xml:space="preserve"> </w:t>
      </w:r>
      <w:r w:rsidRPr="00640F5C">
        <w:rPr>
          <w:rFonts w:ascii="Times New Roman" w:hAnsi="Times New Roman" w:cs="Times New Roman"/>
        </w:rPr>
        <w:t>6.</w:t>
      </w:r>
      <w:r w:rsidR="00BE0059" w:rsidRPr="00640F5C">
        <w:rPr>
          <w:rFonts w:ascii="Times New Roman" w:hAnsi="Times New Roman" w:cs="Times New Roman"/>
        </w:rPr>
        <w:t xml:space="preserve"> </w:t>
      </w:r>
      <w:r w:rsidRPr="00640F5C">
        <w:rPr>
          <w:rFonts w:ascii="Times New Roman" w:hAnsi="Times New Roman" w:cs="Times New Roman"/>
        </w:rPr>
        <w:t xml:space="preserve">2017 </w:t>
      </w:r>
      <w:r w:rsidR="0032568E" w:rsidRPr="00640F5C">
        <w:rPr>
          <w:rFonts w:ascii="Times New Roman" w:hAnsi="Times New Roman" w:cs="Times New Roman"/>
        </w:rPr>
        <w:t xml:space="preserve">(dále jen „Pravidla“) </w:t>
      </w:r>
      <w:r w:rsidRPr="00640F5C">
        <w:rPr>
          <w:rFonts w:ascii="Times New Roman" w:hAnsi="Times New Roman" w:cs="Times New Roman"/>
        </w:rPr>
        <w:t>se mění takto:</w:t>
      </w:r>
    </w:p>
    <w:p w14:paraId="549EB062" w14:textId="77777777" w:rsidR="0046239E" w:rsidRPr="00640F5C" w:rsidRDefault="0046239E">
      <w:pPr>
        <w:pStyle w:val="Bezmezer"/>
        <w:rPr>
          <w:rFonts w:ascii="Times New Roman" w:hAnsi="Times New Roman" w:cs="Times New Roman"/>
        </w:rPr>
      </w:pPr>
    </w:p>
    <w:p w14:paraId="66E1723F" w14:textId="1409491D" w:rsidR="0055207A" w:rsidRPr="00640F5C" w:rsidRDefault="0055207A">
      <w:pPr>
        <w:pStyle w:val="Bezmezer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</w:rPr>
        <w:t>1.   V čl. 3 odst. 4 písm. a</w:t>
      </w:r>
      <w:r w:rsidR="0086249A" w:rsidRPr="00640F5C">
        <w:rPr>
          <w:rFonts w:ascii="Times New Roman" w:hAnsi="Times New Roman" w:cs="Times New Roman"/>
        </w:rPr>
        <w:t>)</w:t>
      </w:r>
      <w:r w:rsidRPr="00640F5C">
        <w:rPr>
          <w:rFonts w:ascii="Times New Roman" w:hAnsi="Times New Roman" w:cs="Times New Roman"/>
        </w:rPr>
        <w:t xml:space="preserve"> zní:</w:t>
      </w:r>
    </w:p>
    <w:p w14:paraId="71E8C223" w14:textId="77777777" w:rsidR="0055207A" w:rsidRPr="00640F5C" w:rsidRDefault="0055207A">
      <w:pPr>
        <w:pStyle w:val="Bezmezer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</w:rPr>
        <w:t xml:space="preserve">       </w:t>
      </w:r>
    </w:p>
    <w:p w14:paraId="096C9E19" w14:textId="434693A2" w:rsidR="0055207A" w:rsidRPr="00640F5C" w:rsidRDefault="0055207A">
      <w:pPr>
        <w:pStyle w:val="Bezmezer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</w:rPr>
        <w:t xml:space="preserve">       </w:t>
      </w:r>
      <w:proofErr w:type="gramStart"/>
      <w:r w:rsidRPr="00640F5C">
        <w:rPr>
          <w:rFonts w:ascii="Times New Roman" w:hAnsi="Times New Roman" w:cs="Times New Roman"/>
        </w:rPr>
        <w:t>„ a</w:t>
      </w:r>
      <w:proofErr w:type="gramEnd"/>
      <w:r w:rsidR="00C17221" w:rsidRPr="00640F5C">
        <w:rPr>
          <w:rFonts w:ascii="Times New Roman" w:hAnsi="Times New Roman" w:cs="Times New Roman"/>
        </w:rPr>
        <w:t>)</w:t>
      </w:r>
      <w:r w:rsidR="00FF33C4" w:rsidRPr="00640F5C">
        <w:rPr>
          <w:rFonts w:ascii="Times New Roman" w:hAnsi="Times New Roman" w:cs="Times New Roman"/>
        </w:rPr>
        <w:t xml:space="preserve"> </w:t>
      </w:r>
      <w:r w:rsidRPr="00640F5C">
        <w:rPr>
          <w:rFonts w:ascii="Times New Roman" w:hAnsi="Times New Roman" w:cs="Times New Roman"/>
        </w:rPr>
        <w:t>54 kreditů pro zápis do druhého ročníku</w:t>
      </w:r>
      <w:r w:rsidR="00FF33C4" w:rsidRPr="00640F5C">
        <w:rPr>
          <w:rFonts w:ascii="Times New Roman" w:hAnsi="Times New Roman" w:cs="Times New Roman"/>
        </w:rPr>
        <w:t xml:space="preserve"> </w:t>
      </w:r>
      <w:r w:rsidR="0086249A" w:rsidRPr="00640F5C">
        <w:rPr>
          <w:rFonts w:ascii="Times New Roman" w:hAnsi="Times New Roman" w:cs="Times New Roman"/>
        </w:rPr>
        <w:t>v případě studijního programu</w:t>
      </w:r>
      <w:r w:rsidR="00FF33C4" w:rsidRPr="00640F5C">
        <w:rPr>
          <w:rFonts w:ascii="Times New Roman" w:hAnsi="Times New Roman" w:cs="Times New Roman"/>
        </w:rPr>
        <w:t xml:space="preserve"> Všeobecné ošetřovatelství</w:t>
      </w:r>
      <w:r w:rsidRPr="00640F5C">
        <w:rPr>
          <w:rFonts w:ascii="Times New Roman" w:hAnsi="Times New Roman" w:cs="Times New Roman"/>
        </w:rPr>
        <w:t>,</w:t>
      </w:r>
    </w:p>
    <w:p w14:paraId="26F9CF6B" w14:textId="059A8D3D" w:rsidR="0055207A" w:rsidRPr="00640F5C" w:rsidRDefault="0055207A">
      <w:pPr>
        <w:pStyle w:val="Bezmezer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</w:rPr>
        <w:t xml:space="preserve">              54 kreditů pro zápis do druhého </w:t>
      </w:r>
      <w:proofErr w:type="gramStart"/>
      <w:r w:rsidRPr="00640F5C">
        <w:rPr>
          <w:rFonts w:ascii="Times New Roman" w:hAnsi="Times New Roman" w:cs="Times New Roman"/>
        </w:rPr>
        <w:t>ročníku</w:t>
      </w:r>
      <w:r w:rsidR="00FF33C4" w:rsidRPr="00640F5C">
        <w:rPr>
          <w:rFonts w:ascii="Times New Roman" w:hAnsi="Times New Roman" w:cs="Times New Roman"/>
        </w:rPr>
        <w:t xml:space="preserve"> </w:t>
      </w:r>
      <w:r w:rsidR="0086249A" w:rsidRPr="00640F5C">
        <w:rPr>
          <w:rFonts w:ascii="Times New Roman" w:hAnsi="Times New Roman" w:cs="Times New Roman"/>
        </w:rPr>
        <w:t xml:space="preserve"> v</w:t>
      </w:r>
      <w:proofErr w:type="gramEnd"/>
      <w:r w:rsidR="0086249A" w:rsidRPr="00640F5C">
        <w:rPr>
          <w:rFonts w:ascii="Times New Roman" w:hAnsi="Times New Roman" w:cs="Times New Roman"/>
        </w:rPr>
        <w:t xml:space="preserve"> případě studijního programu</w:t>
      </w:r>
      <w:r w:rsidR="00FF33C4" w:rsidRPr="00640F5C">
        <w:rPr>
          <w:rFonts w:ascii="Times New Roman" w:hAnsi="Times New Roman" w:cs="Times New Roman"/>
        </w:rPr>
        <w:t xml:space="preserve"> Pediatrické ošetřovatelství</w:t>
      </w:r>
      <w:r w:rsidRPr="00640F5C">
        <w:rPr>
          <w:rFonts w:ascii="Times New Roman" w:hAnsi="Times New Roman" w:cs="Times New Roman"/>
        </w:rPr>
        <w:t>,</w:t>
      </w:r>
    </w:p>
    <w:p w14:paraId="58970766" w14:textId="15291968" w:rsidR="0055207A" w:rsidRPr="00640F5C" w:rsidRDefault="0055207A">
      <w:pPr>
        <w:pStyle w:val="Bezmezer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</w:rPr>
        <w:t xml:space="preserve">              44 kreditů pro zápis do druhého </w:t>
      </w:r>
      <w:proofErr w:type="gramStart"/>
      <w:r w:rsidRPr="00640F5C">
        <w:rPr>
          <w:rFonts w:ascii="Times New Roman" w:hAnsi="Times New Roman" w:cs="Times New Roman"/>
        </w:rPr>
        <w:t>ročníku</w:t>
      </w:r>
      <w:r w:rsidR="00FF33C4" w:rsidRPr="00640F5C">
        <w:rPr>
          <w:rFonts w:ascii="Times New Roman" w:hAnsi="Times New Roman" w:cs="Times New Roman"/>
        </w:rPr>
        <w:t xml:space="preserve"> </w:t>
      </w:r>
      <w:r w:rsidR="0086249A" w:rsidRPr="00640F5C">
        <w:rPr>
          <w:rFonts w:ascii="Times New Roman" w:hAnsi="Times New Roman" w:cs="Times New Roman"/>
        </w:rPr>
        <w:t xml:space="preserve"> v</w:t>
      </w:r>
      <w:proofErr w:type="gramEnd"/>
      <w:r w:rsidR="0086249A" w:rsidRPr="00640F5C">
        <w:rPr>
          <w:rFonts w:ascii="Times New Roman" w:hAnsi="Times New Roman" w:cs="Times New Roman"/>
        </w:rPr>
        <w:t xml:space="preserve"> případě studijního programu</w:t>
      </w:r>
      <w:r w:rsidR="00FF33C4" w:rsidRPr="00640F5C">
        <w:rPr>
          <w:rFonts w:ascii="Times New Roman" w:hAnsi="Times New Roman" w:cs="Times New Roman"/>
        </w:rPr>
        <w:t xml:space="preserve"> Fyzioterapie,</w:t>
      </w:r>
    </w:p>
    <w:p w14:paraId="606B6065" w14:textId="64C05FC1" w:rsidR="0086249A" w:rsidRPr="00640F5C" w:rsidRDefault="0055207A" w:rsidP="00200548">
      <w:pPr>
        <w:pStyle w:val="Bezmezer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</w:rPr>
        <w:t xml:space="preserve">              44 kreditů pro zápis do druhého </w:t>
      </w:r>
      <w:proofErr w:type="gramStart"/>
      <w:r w:rsidRPr="00640F5C">
        <w:rPr>
          <w:rFonts w:ascii="Times New Roman" w:hAnsi="Times New Roman" w:cs="Times New Roman"/>
        </w:rPr>
        <w:t>ročníku</w:t>
      </w:r>
      <w:r w:rsidR="00A55AED" w:rsidRPr="00640F5C">
        <w:rPr>
          <w:rFonts w:ascii="Times New Roman" w:hAnsi="Times New Roman" w:cs="Times New Roman"/>
        </w:rPr>
        <w:t xml:space="preserve"> </w:t>
      </w:r>
      <w:r w:rsidR="0086249A" w:rsidRPr="00640F5C">
        <w:rPr>
          <w:rFonts w:ascii="Times New Roman" w:hAnsi="Times New Roman" w:cs="Times New Roman"/>
        </w:rPr>
        <w:t xml:space="preserve"> v</w:t>
      </w:r>
      <w:proofErr w:type="gramEnd"/>
      <w:r w:rsidR="0086249A" w:rsidRPr="00640F5C">
        <w:rPr>
          <w:rFonts w:ascii="Times New Roman" w:hAnsi="Times New Roman" w:cs="Times New Roman"/>
        </w:rPr>
        <w:t xml:space="preserve"> případě studijního programu</w:t>
      </w:r>
      <w:r w:rsidR="00FF33C4" w:rsidRPr="00640F5C">
        <w:rPr>
          <w:rFonts w:ascii="Times New Roman" w:hAnsi="Times New Roman" w:cs="Times New Roman"/>
        </w:rPr>
        <w:t xml:space="preserve"> Radiologická asistence</w:t>
      </w:r>
      <w:r w:rsidRPr="00640F5C">
        <w:rPr>
          <w:rFonts w:ascii="Times New Roman" w:hAnsi="Times New Roman" w:cs="Times New Roman"/>
        </w:rPr>
        <w:t>,</w:t>
      </w:r>
      <w:r w:rsidR="00A55AED" w:rsidRPr="00640F5C">
        <w:rPr>
          <w:rFonts w:ascii="Times New Roman" w:hAnsi="Times New Roman" w:cs="Times New Roman"/>
        </w:rPr>
        <w:t>“</w:t>
      </w:r>
      <w:r w:rsidR="0086249A" w:rsidRPr="00640F5C">
        <w:rPr>
          <w:rFonts w:ascii="Times New Roman" w:hAnsi="Times New Roman" w:cs="Times New Roman"/>
        </w:rPr>
        <w:t>.</w:t>
      </w:r>
    </w:p>
    <w:p w14:paraId="3503B17E" w14:textId="43265910" w:rsidR="00D802C6" w:rsidRPr="00640F5C" w:rsidRDefault="00D802C6" w:rsidP="00200548">
      <w:pPr>
        <w:pStyle w:val="Bezmezer"/>
        <w:rPr>
          <w:rFonts w:ascii="Times New Roman" w:hAnsi="Times New Roman" w:cs="Times New Roman"/>
        </w:rPr>
      </w:pPr>
    </w:p>
    <w:p w14:paraId="69BCF5A7" w14:textId="77777777" w:rsidR="0046239E" w:rsidRPr="00640F5C" w:rsidRDefault="00BE0059" w:rsidP="00200548">
      <w:pPr>
        <w:pStyle w:val="Bezmezer"/>
        <w:jc w:val="center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</w:rPr>
        <w:t>Čl. II</w:t>
      </w:r>
    </w:p>
    <w:p w14:paraId="6D2892CE" w14:textId="31338E82" w:rsidR="00BE0059" w:rsidRPr="00640F5C" w:rsidRDefault="004D4105" w:rsidP="004B3EAB">
      <w:pPr>
        <w:pStyle w:val="Bezmezer"/>
        <w:spacing w:after="120"/>
        <w:jc w:val="center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  <w:b/>
        </w:rPr>
        <w:t>Přechodná</w:t>
      </w:r>
      <w:r w:rsidR="00BE0059" w:rsidRPr="00640F5C">
        <w:rPr>
          <w:rFonts w:ascii="Times New Roman" w:hAnsi="Times New Roman" w:cs="Times New Roman"/>
          <w:b/>
        </w:rPr>
        <w:t xml:space="preserve"> ustanovení</w:t>
      </w:r>
    </w:p>
    <w:p w14:paraId="4894CB5E" w14:textId="77777777" w:rsidR="00200548" w:rsidRPr="00640F5C" w:rsidRDefault="00BE0059" w:rsidP="00921F8C">
      <w:pPr>
        <w:pStyle w:val="Bezmezer"/>
        <w:jc w:val="both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</w:rPr>
        <w:t xml:space="preserve">1.   Studenti, kteří se zapsali do prvního úseku studia pro akademické roky, které započaly </w:t>
      </w:r>
      <w:r w:rsidR="00921F8C" w:rsidRPr="00640F5C">
        <w:rPr>
          <w:rFonts w:ascii="Times New Roman" w:hAnsi="Times New Roman" w:cs="Times New Roman"/>
        </w:rPr>
        <w:t>přede dnem</w:t>
      </w:r>
    </w:p>
    <w:p w14:paraId="0F4AA999" w14:textId="77777777" w:rsidR="00BE0059" w:rsidRPr="00640F5C" w:rsidRDefault="00200548" w:rsidP="00921F8C">
      <w:pPr>
        <w:pStyle w:val="Bezmezer"/>
        <w:jc w:val="both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</w:rPr>
        <w:t xml:space="preserve">      </w:t>
      </w:r>
      <w:r w:rsidR="00BE0059" w:rsidRPr="00640F5C">
        <w:rPr>
          <w:rFonts w:ascii="Times New Roman" w:hAnsi="Times New Roman" w:cs="Times New Roman"/>
        </w:rPr>
        <w:t xml:space="preserve">nabytí účinnosti této změny, </w:t>
      </w:r>
      <w:r w:rsidR="0032568E" w:rsidRPr="00640F5C">
        <w:rPr>
          <w:rFonts w:ascii="Times New Roman" w:hAnsi="Times New Roman" w:cs="Times New Roman"/>
        </w:rPr>
        <w:t xml:space="preserve">se řídí dosavadními Pravidly pro organizaci studia na 2. LF UK. </w:t>
      </w:r>
    </w:p>
    <w:p w14:paraId="3E58FAE5" w14:textId="77777777" w:rsidR="00200548" w:rsidRPr="00640F5C" w:rsidRDefault="00200548" w:rsidP="00921F8C">
      <w:pPr>
        <w:pStyle w:val="Bezmezer"/>
        <w:jc w:val="both"/>
        <w:rPr>
          <w:rFonts w:ascii="Times New Roman" w:hAnsi="Times New Roman" w:cs="Times New Roman"/>
        </w:rPr>
      </w:pPr>
    </w:p>
    <w:p w14:paraId="769DF263" w14:textId="77777777" w:rsidR="00921F8C" w:rsidRPr="00640F5C" w:rsidRDefault="00BE0059" w:rsidP="00921F8C">
      <w:pPr>
        <w:pStyle w:val="Bezmezer"/>
        <w:jc w:val="both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</w:rPr>
        <w:t>2.   Studenti, kteří se zapsali do prvního úseku studia pro akademický rok</w:t>
      </w:r>
      <w:r w:rsidR="00492CBA" w:rsidRPr="00640F5C">
        <w:rPr>
          <w:rFonts w:ascii="Times New Roman" w:hAnsi="Times New Roman" w:cs="Times New Roman"/>
        </w:rPr>
        <w:t xml:space="preserve"> 2024/2025</w:t>
      </w:r>
      <w:r w:rsidR="0032568E" w:rsidRPr="00640F5C">
        <w:rPr>
          <w:rFonts w:ascii="Times New Roman" w:hAnsi="Times New Roman" w:cs="Times New Roman"/>
        </w:rPr>
        <w:t>,</w:t>
      </w:r>
      <w:r w:rsidRPr="00640F5C">
        <w:rPr>
          <w:rFonts w:ascii="Times New Roman" w:hAnsi="Times New Roman" w:cs="Times New Roman"/>
        </w:rPr>
        <w:t xml:space="preserve"> se řídí touto </w:t>
      </w:r>
    </w:p>
    <w:p w14:paraId="2468BFF2" w14:textId="77777777" w:rsidR="00BE0059" w:rsidRPr="00640F5C" w:rsidRDefault="00921F8C" w:rsidP="00921F8C">
      <w:pPr>
        <w:pStyle w:val="Bezmezer"/>
        <w:jc w:val="both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</w:rPr>
        <w:t xml:space="preserve">      </w:t>
      </w:r>
      <w:r w:rsidR="00BE0059" w:rsidRPr="00640F5C">
        <w:rPr>
          <w:rFonts w:ascii="Times New Roman" w:hAnsi="Times New Roman" w:cs="Times New Roman"/>
        </w:rPr>
        <w:t>změnou</w:t>
      </w:r>
      <w:r w:rsidR="00CA3545" w:rsidRPr="00640F5C">
        <w:rPr>
          <w:rFonts w:ascii="Times New Roman" w:hAnsi="Times New Roman" w:cs="Times New Roman"/>
        </w:rPr>
        <w:t xml:space="preserve"> Pravidel</w:t>
      </w:r>
      <w:r w:rsidR="00BE0059" w:rsidRPr="00640F5C">
        <w:rPr>
          <w:rFonts w:ascii="Times New Roman" w:hAnsi="Times New Roman" w:cs="Times New Roman"/>
        </w:rPr>
        <w:t>.</w:t>
      </w:r>
    </w:p>
    <w:p w14:paraId="619863AE" w14:textId="77777777" w:rsidR="00375512" w:rsidRPr="00640F5C" w:rsidRDefault="00375512" w:rsidP="00200548">
      <w:pPr>
        <w:pStyle w:val="Bezmezer"/>
        <w:rPr>
          <w:rFonts w:ascii="Times New Roman" w:hAnsi="Times New Roman" w:cs="Times New Roman"/>
        </w:rPr>
      </w:pPr>
    </w:p>
    <w:p w14:paraId="2E34EFF7" w14:textId="77777777" w:rsidR="00BE0059" w:rsidRPr="00640F5C" w:rsidRDefault="00BE0059" w:rsidP="00200548">
      <w:pPr>
        <w:pStyle w:val="Bezmezer"/>
        <w:jc w:val="center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</w:rPr>
        <w:t>Čl. III</w:t>
      </w:r>
    </w:p>
    <w:p w14:paraId="0E27F8B3" w14:textId="21EEE6F2" w:rsidR="00BE0059" w:rsidRPr="00640F5C" w:rsidRDefault="00BE0059" w:rsidP="004B3EAB">
      <w:pPr>
        <w:pStyle w:val="Bezmezer"/>
        <w:spacing w:after="120"/>
        <w:jc w:val="center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  <w:b/>
        </w:rPr>
        <w:t>Závěrečná ustanovení</w:t>
      </w:r>
    </w:p>
    <w:p w14:paraId="2E7CA818" w14:textId="77777777" w:rsidR="00200548" w:rsidRPr="00640F5C" w:rsidRDefault="00BE0059" w:rsidP="00375512">
      <w:pPr>
        <w:pStyle w:val="Bezmezer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</w:rPr>
        <w:t xml:space="preserve">1.   Tato změna Pravidel pro organizaci studia na 2. lékařské fakultě Univerzity Karlovy byla </w:t>
      </w:r>
    </w:p>
    <w:p w14:paraId="7F497BFA" w14:textId="6384EA3C" w:rsidR="00BE0059" w:rsidRPr="00640F5C" w:rsidRDefault="00200548" w:rsidP="00375512">
      <w:pPr>
        <w:pStyle w:val="Bezmezer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</w:rPr>
        <w:t xml:space="preserve">       </w:t>
      </w:r>
      <w:r w:rsidR="00BE0059" w:rsidRPr="00640F5C">
        <w:rPr>
          <w:rFonts w:ascii="Times New Roman" w:hAnsi="Times New Roman" w:cs="Times New Roman"/>
        </w:rPr>
        <w:t xml:space="preserve">schválena akademickým senátem 2. lékařské fakulty Univerzity Karlovy dne </w:t>
      </w:r>
      <w:r w:rsidR="00640F5C" w:rsidRPr="00640F5C">
        <w:rPr>
          <w:rFonts w:ascii="Times New Roman" w:hAnsi="Times New Roman" w:cs="Times New Roman"/>
        </w:rPr>
        <w:t>15. 5. 2024.</w:t>
      </w:r>
    </w:p>
    <w:p w14:paraId="41262F2A" w14:textId="77777777" w:rsidR="00200548" w:rsidRPr="00640F5C" w:rsidRDefault="00200548" w:rsidP="00375512">
      <w:pPr>
        <w:pStyle w:val="Bezmezer"/>
        <w:rPr>
          <w:rFonts w:ascii="Times New Roman" w:hAnsi="Times New Roman" w:cs="Times New Roman"/>
        </w:rPr>
      </w:pPr>
    </w:p>
    <w:p w14:paraId="70EC3625" w14:textId="77777777" w:rsidR="00200548" w:rsidRPr="00640F5C" w:rsidRDefault="00BE0059" w:rsidP="00375512">
      <w:pPr>
        <w:pStyle w:val="Bezmezer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</w:rPr>
        <w:t xml:space="preserve">2.   Tato změna Pravidel pro organizaci studia na 2. lékařské fakultě Univerzity Karlovy </w:t>
      </w:r>
      <w:r w:rsidR="00200548" w:rsidRPr="00640F5C">
        <w:rPr>
          <w:rFonts w:ascii="Times New Roman" w:hAnsi="Times New Roman" w:cs="Times New Roman"/>
        </w:rPr>
        <w:t xml:space="preserve">    </w:t>
      </w:r>
    </w:p>
    <w:p w14:paraId="30E62C1E" w14:textId="77777777" w:rsidR="00BE0059" w:rsidRPr="00640F5C" w:rsidRDefault="00200548" w:rsidP="00375512">
      <w:pPr>
        <w:pStyle w:val="Bezmezer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</w:rPr>
        <w:t xml:space="preserve">       </w:t>
      </w:r>
      <w:r w:rsidR="00BE0059" w:rsidRPr="00640F5C">
        <w:rPr>
          <w:rFonts w:ascii="Times New Roman" w:hAnsi="Times New Roman" w:cs="Times New Roman"/>
        </w:rPr>
        <w:t>nabývá platnosti dnem schválení Akademickým senátem Univerzity Karlovy.</w:t>
      </w:r>
      <w:r w:rsidR="00BE0059" w:rsidRPr="00640F5C">
        <w:rPr>
          <w:rFonts w:ascii="Times New Roman" w:hAnsi="Times New Roman" w:cs="Times New Roman"/>
          <w:vertAlign w:val="superscript"/>
        </w:rPr>
        <w:t>1</w:t>
      </w:r>
    </w:p>
    <w:p w14:paraId="09374C59" w14:textId="77777777" w:rsidR="00200548" w:rsidRPr="00640F5C" w:rsidRDefault="00200548" w:rsidP="00375512">
      <w:pPr>
        <w:pStyle w:val="Bezmezer"/>
        <w:rPr>
          <w:rFonts w:ascii="Times New Roman" w:hAnsi="Times New Roman" w:cs="Times New Roman"/>
        </w:rPr>
      </w:pPr>
    </w:p>
    <w:p w14:paraId="2978B6D1" w14:textId="77777777" w:rsidR="00200548" w:rsidRPr="00640F5C" w:rsidRDefault="00BE0059" w:rsidP="00375512">
      <w:pPr>
        <w:pStyle w:val="Bezmezer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</w:rPr>
        <w:t xml:space="preserve">3.   Tato změna Pravidel pro organizaci studia na 2. lékařské fakultě Univerzity Karlovy </w:t>
      </w:r>
      <w:r w:rsidR="00200548" w:rsidRPr="00640F5C">
        <w:rPr>
          <w:rFonts w:ascii="Times New Roman" w:hAnsi="Times New Roman" w:cs="Times New Roman"/>
        </w:rPr>
        <w:t xml:space="preserve">   </w:t>
      </w:r>
    </w:p>
    <w:p w14:paraId="170A4A84" w14:textId="77777777" w:rsidR="00BE0059" w:rsidRPr="00640F5C" w:rsidRDefault="00200548" w:rsidP="00375512">
      <w:pPr>
        <w:pStyle w:val="Bezmezer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</w:rPr>
        <w:t xml:space="preserve">       </w:t>
      </w:r>
      <w:r w:rsidR="00BE0059" w:rsidRPr="00640F5C">
        <w:rPr>
          <w:rFonts w:ascii="Times New Roman" w:hAnsi="Times New Roman" w:cs="Times New Roman"/>
        </w:rPr>
        <w:t xml:space="preserve">nabývá účinnosti </w:t>
      </w:r>
      <w:r w:rsidR="00C17221" w:rsidRPr="00640F5C">
        <w:rPr>
          <w:rFonts w:ascii="Times New Roman" w:hAnsi="Times New Roman" w:cs="Times New Roman"/>
        </w:rPr>
        <w:t>prvním</w:t>
      </w:r>
      <w:r w:rsidR="00921F8C" w:rsidRPr="00640F5C">
        <w:rPr>
          <w:rFonts w:ascii="Times New Roman" w:hAnsi="Times New Roman" w:cs="Times New Roman"/>
        </w:rPr>
        <w:t xml:space="preserve"> dne</w:t>
      </w:r>
      <w:r w:rsidR="00C17221" w:rsidRPr="00640F5C">
        <w:rPr>
          <w:rFonts w:ascii="Times New Roman" w:hAnsi="Times New Roman" w:cs="Times New Roman"/>
        </w:rPr>
        <w:t>m</w:t>
      </w:r>
      <w:r w:rsidR="0028387D" w:rsidRPr="00640F5C">
        <w:rPr>
          <w:rFonts w:ascii="Times New Roman" w:hAnsi="Times New Roman" w:cs="Times New Roman"/>
        </w:rPr>
        <w:t xml:space="preserve"> akademického roku 2024/2025</w:t>
      </w:r>
      <w:r w:rsidRPr="00640F5C">
        <w:rPr>
          <w:rFonts w:ascii="Times New Roman" w:hAnsi="Times New Roman" w:cs="Times New Roman"/>
        </w:rPr>
        <w:t>.</w:t>
      </w:r>
    </w:p>
    <w:p w14:paraId="00D97496" w14:textId="77777777" w:rsidR="00200548" w:rsidRDefault="00200548" w:rsidP="00375512">
      <w:pPr>
        <w:pStyle w:val="Bezmezer"/>
        <w:rPr>
          <w:rFonts w:ascii="Times New Roman" w:hAnsi="Times New Roman" w:cs="Times New Roman"/>
        </w:rPr>
      </w:pPr>
    </w:p>
    <w:p w14:paraId="64937FCC" w14:textId="77777777" w:rsidR="00640F5C" w:rsidRDefault="00640F5C" w:rsidP="00375512">
      <w:pPr>
        <w:pStyle w:val="Bezmezer"/>
        <w:rPr>
          <w:rFonts w:ascii="Times New Roman" w:hAnsi="Times New Roman" w:cs="Times New Roman"/>
        </w:rPr>
      </w:pPr>
    </w:p>
    <w:p w14:paraId="3F5052C7" w14:textId="77777777" w:rsidR="00640F5C" w:rsidRPr="00640F5C" w:rsidRDefault="00640F5C" w:rsidP="00375512">
      <w:pPr>
        <w:pStyle w:val="Bezmezer"/>
        <w:rPr>
          <w:rFonts w:ascii="Times New Roman" w:hAnsi="Times New Roman" w:cs="Times New Roman"/>
        </w:rPr>
      </w:pPr>
    </w:p>
    <w:p w14:paraId="315A4EAC" w14:textId="77777777" w:rsidR="00200548" w:rsidRPr="00640F5C" w:rsidRDefault="00200548" w:rsidP="00200548">
      <w:pPr>
        <w:pStyle w:val="Bezmezer"/>
        <w:rPr>
          <w:rFonts w:ascii="Times New Roman" w:hAnsi="Times New Roman" w:cs="Times New Roman"/>
        </w:rPr>
      </w:pPr>
    </w:p>
    <w:p w14:paraId="7088EE74" w14:textId="77777777" w:rsidR="00200548" w:rsidRPr="00640F5C" w:rsidRDefault="00200548" w:rsidP="00200548">
      <w:pPr>
        <w:pStyle w:val="Zkladntext"/>
        <w:kinsoku w:val="0"/>
        <w:overflowPunct w:val="0"/>
        <w:ind w:right="167"/>
        <w:rPr>
          <w:color w:val="343636"/>
          <w:w w:val="105"/>
          <w:sz w:val="22"/>
          <w:szCs w:val="22"/>
        </w:rPr>
      </w:pPr>
      <w:r w:rsidRPr="00640F5C">
        <w:rPr>
          <w:color w:val="343636"/>
          <w:w w:val="105"/>
          <w:sz w:val="22"/>
          <w:szCs w:val="22"/>
        </w:rPr>
        <w:t xml:space="preserve">         MUDr. Milan Trojánek, Ph.D.                            prof. MUDr. Marek </w:t>
      </w:r>
      <w:proofErr w:type="spellStart"/>
      <w:r w:rsidRPr="00640F5C">
        <w:rPr>
          <w:color w:val="343636"/>
          <w:w w:val="105"/>
          <w:sz w:val="22"/>
          <w:szCs w:val="22"/>
        </w:rPr>
        <w:t>Babjuk</w:t>
      </w:r>
      <w:proofErr w:type="spellEnd"/>
      <w:r w:rsidRPr="00640F5C">
        <w:rPr>
          <w:color w:val="343636"/>
          <w:w w:val="105"/>
          <w:sz w:val="22"/>
          <w:szCs w:val="22"/>
        </w:rPr>
        <w:t>, CSc.</w:t>
      </w:r>
    </w:p>
    <w:p w14:paraId="5030D8E7" w14:textId="77777777" w:rsidR="00200548" w:rsidRPr="00640F5C" w:rsidRDefault="00200548" w:rsidP="00200548">
      <w:pPr>
        <w:pStyle w:val="Zkladntext"/>
        <w:kinsoku w:val="0"/>
        <w:overflowPunct w:val="0"/>
        <w:ind w:right="167"/>
        <w:rPr>
          <w:color w:val="343636"/>
          <w:w w:val="105"/>
          <w:sz w:val="22"/>
          <w:szCs w:val="22"/>
        </w:rPr>
      </w:pPr>
      <w:r w:rsidRPr="00640F5C">
        <w:rPr>
          <w:color w:val="343636"/>
          <w:w w:val="105"/>
          <w:sz w:val="22"/>
          <w:szCs w:val="22"/>
        </w:rPr>
        <w:t>předseda Akademického senátu 2. LF UK                              děkan 2. LF UK</w:t>
      </w:r>
    </w:p>
    <w:p w14:paraId="7CFE08C8" w14:textId="77777777" w:rsidR="00200548" w:rsidRPr="00640F5C" w:rsidRDefault="00200548" w:rsidP="00200548">
      <w:pPr>
        <w:pStyle w:val="Zkladntext"/>
        <w:kinsoku w:val="0"/>
        <w:overflowPunct w:val="0"/>
        <w:ind w:right="167"/>
        <w:rPr>
          <w:color w:val="343636"/>
          <w:w w:val="105"/>
          <w:sz w:val="22"/>
          <w:szCs w:val="22"/>
        </w:rPr>
      </w:pPr>
    </w:p>
    <w:p w14:paraId="38A3CBF4" w14:textId="77777777" w:rsidR="00200548" w:rsidRDefault="00200548" w:rsidP="00AD2CD7">
      <w:pPr>
        <w:pStyle w:val="Zkladntext"/>
        <w:kinsoku w:val="0"/>
        <w:overflowPunct w:val="0"/>
        <w:ind w:right="167"/>
        <w:jc w:val="center"/>
        <w:rPr>
          <w:color w:val="343636"/>
          <w:w w:val="105"/>
          <w:sz w:val="22"/>
          <w:szCs w:val="22"/>
        </w:rPr>
      </w:pPr>
    </w:p>
    <w:p w14:paraId="2558FDFA" w14:textId="77777777" w:rsidR="00640F5C" w:rsidRDefault="00640F5C" w:rsidP="00AD2CD7">
      <w:pPr>
        <w:pStyle w:val="Zkladntext"/>
        <w:kinsoku w:val="0"/>
        <w:overflowPunct w:val="0"/>
        <w:ind w:right="167"/>
        <w:jc w:val="center"/>
        <w:rPr>
          <w:color w:val="343636"/>
          <w:w w:val="105"/>
          <w:sz w:val="22"/>
          <w:szCs w:val="22"/>
        </w:rPr>
      </w:pPr>
    </w:p>
    <w:p w14:paraId="612BC7FC" w14:textId="77777777" w:rsidR="00640F5C" w:rsidRPr="00640F5C" w:rsidRDefault="00640F5C" w:rsidP="00AD2CD7">
      <w:pPr>
        <w:pStyle w:val="Zkladntext"/>
        <w:kinsoku w:val="0"/>
        <w:overflowPunct w:val="0"/>
        <w:ind w:right="167"/>
        <w:jc w:val="center"/>
        <w:rPr>
          <w:color w:val="343636"/>
          <w:w w:val="105"/>
          <w:sz w:val="22"/>
          <w:szCs w:val="22"/>
        </w:rPr>
      </w:pPr>
    </w:p>
    <w:p w14:paraId="7ED42DAC" w14:textId="77777777" w:rsidR="00200548" w:rsidRPr="00640F5C" w:rsidRDefault="00492CBA" w:rsidP="00AD2CD7">
      <w:pPr>
        <w:pStyle w:val="Zkladntext"/>
        <w:kinsoku w:val="0"/>
        <w:overflowPunct w:val="0"/>
        <w:ind w:right="167"/>
        <w:jc w:val="center"/>
        <w:rPr>
          <w:color w:val="343636"/>
          <w:w w:val="105"/>
          <w:sz w:val="22"/>
          <w:szCs w:val="22"/>
        </w:rPr>
      </w:pPr>
      <w:r w:rsidRPr="00640F5C">
        <w:rPr>
          <w:color w:val="343636"/>
          <w:w w:val="105"/>
          <w:sz w:val="22"/>
          <w:szCs w:val="22"/>
        </w:rPr>
        <w:t>JUDr. Ing. Josef Staša, CSc.</w:t>
      </w:r>
    </w:p>
    <w:p w14:paraId="2CE91E1D" w14:textId="77777777" w:rsidR="00200548" w:rsidRPr="00640F5C" w:rsidRDefault="00200548" w:rsidP="00AD2CD7">
      <w:pPr>
        <w:pStyle w:val="Zkladntext"/>
        <w:kinsoku w:val="0"/>
        <w:overflowPunct w:val="0"/>
        <w:ind w:right="167"/>
        <w:jc w:val="center"/>
        <w:rPr>
          <w:color w:val="343636"/>
          <w:w w:val="105"/>
          <w:sz w:val="22"/>
          <w:szCs w:val="22"/>
        </w:rPr>
      </w:pPr>
      <w:r w:rsidRPr="00640F5C">
        <w:rPr>
          <w:color w:val="343636"/>
          <w:w w:val="105"/>
          <w:sz w:val="22"/>
          <w:szCs w:val="22"/>
        </w:rPr>
        <w:t>předseda Akademického senátu UK</w:t>
      </w:r>
    </w:p>
    <w:p w14:paraId="3DD26E19" w14:textId="77777777" w:rsidR="00682727" w:rsidRPr="004B3EAB" w:rsidRDefault="00200548" w:rsidP="004B3EAB">
      <w:pPr>
        <w:pStyle w:val="Zkladntext"/>
        <w:kinsoku w:val="0"/>
        <w:overflowPunct w:val="0"/>
        <w:ind w:right="858"/>
        <w:rPr>
          <w:sz w:val="22"/>
          <w:szCs w:val="22"/>
        </w:rPr>
      </w:pPr>
      <w:r w:rsidRPr="00640F5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26DEE301" wp14:editId="4FB767EB">
                <wp:simplePos x="0" y="0"/>
                <wp:positionH relativeFrom="page">
                  <wp:posOffset>1160145</wp:posOffset>
                </wp:positionH>
                <wp:positionV relativeFrom="paragraph">
                  <wp:posOffset>-269240</wp:posOffset>
                </wp:positionV>
                <wp:extent cx="2552700" cy="1231900"/>
                <wp:effectExtent l="0" t="0" r="1905" b="0"/>
                <wp:wrapNone/>
                <wp:docPr id="2" name="Obdélní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52700" cy="1231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EF4640" w14:textId="77777777" w:rsidR="00200548" w:rsidRDefault="00200548" w:rsidP="0020054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Obdélník 2" o:spid="_x0000_s1026" style="position:absolute;left:0;text-align:left;margin-left:91.35pt;margin-top:-21.2pt;width:201pt;height:9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" o:allowincell="f" filled="f" stroked="f">
                <v:textbox inset="0,0,0,0">
                  <w:txbxContent>
                    <w:p w:rsidR="00200548" w:rsidRDefault="00200548" w:rsidP="00200548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Pr="00640F5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4A1A71F2" wp14:editId="73922701">
                <wp:simplePos x="0" y="0"/>
                <wp:positionH relativeFrom="page">
                  <wp:posOffset>3777615</wp:posOffset>
                </wp:positionH>
                <wp:positionV relativeFrom="paragraph">
                  <wp:posOffset>243205</wp:posOffset>
                </wp:positionV>
                <wp:extent cx="648970" cy="831215"/>
                <wp:effectExtent l="0" t="4445" r="2540" b="2540"/>
                <wp:wrapNone/>
                <wp:docPr id="1" name="Textové po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970" cy="831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9A2F3B" w14:textId="77777777" w:rsidR="00200548" w:rsidRDefault="00200548" w:rsidP="00200548">
                            <w:pPr>
                              <w:pStyle w:val="Zkladntext"/>
                              <w:kinsoku w:val="0"/>
                              <w:overflowPunct w:val="0"/>
                              <w:spacing w:line="1308" w:lineRule="exact"/>
                              <w:rPr>
                                <w:color w:val="3B3F62"/>
                                <w:spacing w:val="-19"/>
                                <w:w w:val="80"/>
                                <w:sz w:val="118"/>
                                <w:szCs w:val="1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ové pole 1" o:spid="_x0000_s1027" type="#_x0000_t202" style="position:absolute;left:0;text-align:left;margin-left:297.45pt;margin-top:19.15pt;width:51.1pt;height:65.4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" o:allowincell="f" filled="f" stroked="f">
                <v:textbox inset="0,0,0,0">
                  <w:txbxContent>
                    <w:p w:rsidR="00200548" w:rsidRDefault="00200548" w:rsidP="00200548">
                      <w:pPr>
                        <w:pStyle w:val="Zkladntext"/>
                        <w:kinsoku w:val="0"/>
                        <w:overflowPunct w:val="0"/>
                        <w:spacing w:line="1308" w:lineRule="exact"/>
                        <w:rPr>
                          <w:color w:val="3B3F62"/>
                          <w:spacing w:val="-19"/>
                          <w:w w:val="80"/>
                          <w:sz w:val="118"/>
                          <w:szCs w:val="11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CD6998F" w14:textId="77777777" w:rsidR="00682727" w:rsidRPr="00640F5C" w:rsidRDefault="00682727" w:rsidP="00200548">
      <w:pPr>
        <w:pStyle w:val="Bezmezer"/>
        <w:rPr>
          <w:rFonts w:ascii="Times New Roman" w:hAnsi="Times New Roman" w:cs="Times New Roman"/>
        </w:rPr>
      </w:pPr>
      <w:r w:rsidRPr="00640F5C">
        <w:rPr>
          <w:rFonts w:ascii="Times New Roman" w:hAnsi="Times New Roman" w:cs="Times New Roman"/>
        </w:rPr>
        <w:t>___________________________</w:t>
      </w:r>
    </w:p>
    <w:p w14:paraId="5FCDF30A" w14:textId="77777777" w:rsidR="00682727" w:rsidRPr="00640F5C" w:rsidRDefault="00682727" w:rsidP="00200548">
      <w:pPr>
        <w:pStyle w:val="Bezmezer"/>
        <w:rPr>
          <w:rFonts w:ascii="Times New Roman" w:hAnsi="Times New Roman" w:cs="Times New Roman"/>
        </w:rPr>
      </w:pPr>
    </w:p>
    <w:p w14:paraId="7AF1BCA4" w14:textId="0B07C949" w:rsidR="0046239E" w:rsidRPr="004B3EAB" w:rsidRDefault="00682727" w:rsidP="00200548">
      <w:pPr>
        <w:pStyle w:val="Bezmezer"/>
        <w:rPr>
          <w:rFonts w:ascii="Times New Roman" w:hAnsi="Times New Roman" w:cs="Times New Roman"/>
          <w:sz w:val="20"/>
          <w:szCs w:val="20"/>
        </w:rPr>
      </w:pPr>
      <w:r w:rsidRPr="004B3EAB">
        <w:rPr>
          <w:rFonts w:ascii="Times New Roman" w:hAnsi="Times New Roman" w:cs="Times New Roman"/>
          <w:sz w:val="20"/>
          <w:szCs w:val="20"/>
          <w:vertAlign w:val="superscript"/>
        </w:rPr>
        <w:t xml:space="preserve">1 </w:t>
      </w:r>
      <w:r w:rsidRPr="004B3EAB">
        <w:rPr>
          <w:rFonts w:ascii="Times New Roman" w:hAnsi="Times New Roman" w:cs="Times New Roman"/>
          <w:sz w:val="20"/>
          <w:szCs w:val="20"/>
        </w:rPr>
        <w:t xml:space="preserve">Akademický senát Univerzity Karlovy schválil tuto změnu dne </w:t>
      </w:r>
      <w:r w:rsidR="00640F5C" w:rsidRPr="004B3EAB">
        <w:rPr>
          <w:rFonts w:ascii="Times New Roman" w:hAnsi="Times New Roman" w:cs="Times New Roman"/>
          <w:sz w:val="20"/>
          <w:szCs w:val="20"/>
        </w:rPr>
        <w:t>21. 6. 2024.</w:t>
      </w:r>
    </w:p>
    <w:sectPr w:rsidR="0046239E" w:rsidRPr="004B3EAB" w:rsidSect="00AD2CD7">
      <w:pgSz w:w="11906" w:h="16838"/>
      <w:pgMar w:top="1134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239E"/>
    <w:rsid w:val="000E31E7"/>
    <w:rsid w:val="000F37A3"/>
    <w:rsid w:val="00147D78"/>
    <w:rsid w:val="00155A36"/>
    <w:rsid w:val="00200548"/>
    <w:rsid w:val="00211D42"/>
    <w:rsid w:val="002747F5"/>
    <w:rsid w:val="0028387D"/>
    <w:rsid w:val="0032568E"/>
    <w:rsid w:val="00375512"/>
    <w:rsid w:val="0046239E"/>
    <w:rsid w:val="00492CBA"/>
    <w:rsid w:val="004B3EAB"/>
    <w:rsid w:val="004D4105"/>
    <w:rsid w:val="0055207A"/>
    <w:rsid w:val="00640F5C"/>
    <w:rsid w:val="00682727"/>
    <w:rsid w:val="006B78E8"/>
    <w:rsid w:val="00761BBE"/>
    <w:rsid w:val="00843773"/>
    <w:rsid w:val="0086249A"/>
    <w:rsid w:val="00921F8C"/>
    <w:rsid w:val="00931395"/>
    <w:rsid w:val="00A55AED"/>
    <w:rsid w:val="00AD2CD7"/>
    <w:rsid w:val="00BB5F0A"/>
    <w:rsid w:val="00BE0059"/>
    <w:rsid w:val="00C17221"/>
    <w:rsid w:val="00CA3545"/>
    <w:rsid w:val="00D41834"/>
    <w:rsid w:val="00D802C6"/>
    <w:rsid w:val="00FF3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5E1F8"/>
  <w15:chartTrackingRefBased/>
  <w15:docId w15:val="{4B6B7346-6840-4939-BE69-B2C01936C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46239E"/>
    <w:pPr>
      <w:ind w:left="720"/>
      <w:contextualSpacing/>
    </w:pPr>
  </w:style>
  <w:style w:type="paragraph" w:styleId="Bezmezer">
    <w:name w:val="No Spacing"/>
    <w:uiPriority w:val="1"/>
    <w:qFormat/>
    <w:rsid w:val="00200548"/>
    <w:pPr>
      <w:spacing w:after="0" w:line="240" w:lineRule="auto"/>
    </w:pPr>
  </w:style>
  <w:style w:type="paragraph" w:styleId="Zkladntext">
    <w:name w:val="Body Text"/>
    <w:basedOn w:val="Normln"/>
    <w:link w:val="ZkladntextChar"/>
    <w:uiPriority w:val="1"/>
    <w:qFormat/>
    <w:rsid w:val="0020054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200548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47D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47D78"/>
    <w:rPr>
      <w:rFonts w:ascii="Segoe UI" w:hAnsi="Segoe UI" w:cs="Segoe UI"/>
      <w:sz w:val="18"/>
      <w:szCs w:val="18"/>
    </w:rPr>
  </w:style>
  <w:style w:type="paragraph" w:styleId="Revize">
    <w:name w:val="Revision"/>
    <w:hidden/>
    <w:uiPriority w:val="99"/>
    <w:semiHidden/>
    <w:rsid w:val="00640F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543777-D549-4E2B-A8D2-8F18E0C42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334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Iveta Aubrechtová</dc:creator>
  <cp:keywords/>
  <dc:description/>
  <cp:lastModifiedBy>Anna Matoušková</cp:lastModifiedBy>
  <cp:revision>4</cp:revision>
  <cp:lastPrinted>2024-05-06T10:09:00Z</cp:lastPrinted>
  <dcterms:created xsi:type="dcterms:W3CDTF">2024-06-18T14:13:00Z</dcterms:created>
  <dcterms:modified xsi:type="dcterms:W3CDTF">2024-08-06T08:55:00Z</dcterms:modified>
</cp:coreProperties>
</file>