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A34E3" w14:textId="4575B342" w:rsidR="0017343E" w:rsidRDefault="0017343E" w:rsidP="000D0F6B">
      <w:pPr>
        <w:spacing w:line="276" w:lineRule="auto"/>
        <w:jc w:val="center"/>
        <w:rPr>
          <w:rFonts w:ascii="Cambria" w:hAnsi="Cambria" w:cs="Times New Roman"/>
          <w:b/>
          <w:bCs/>
          <w:sz w:val="24"/>
          <w:szCs w:val="24"/>
        </w:rPr>
      </w:pPr>
    </w:p>
    <w:p w14:paraId="4F6AD500" w14:textId="507A3BAA" w:rsidR="0017343E" w:rsidRDefault="0017343E" w:rsidP="000D0F6B">
      <w:pPr>
        <w:spacing w:line="276" w:lineRule="auto"/>
        <w:jc w:val="center"/>
        <w:rPr>
          <w:rFonts w:ascii="Cambria" w:hAnsi="Cambria" w:cs="Times New Roman"/>
          <w:b/>
          <w:bCs/>
          <w:sz w:val="24"/>
          <w:szCs w:val="24"/>
        </w:rPr>
      </w:pPr>
    </w:p>
    <w:p w14:paraId="7C4FBA5A" w14:textId="77777777" w:rsidR="0017343E" w:rsidRDefault="0017343E" w:rsidP="000D0F6B">
      <w:pPr>
        <w:spacing w:line="276" w:lineRule="auto"/>
        <w:jc w:val="center"/>
        <w:rPr>
          <w:rFonts w:ascii="Cambria" w:hAnsi="Cambria" w:cs="Times New Roman"/>
          <w:b/>
          <w:bCs/>
          <w:sz w:val="24"/>
          <w:szCs w:val="24"/>
        </w:rPr>
      </w:pPr>
    </w:p>
    <w:p w14:paraId="39E71226" w14:textId="1B8B4685" w:rsidR="0017343E" w:rsidRPr="00CA561E" w:rsidRDefault="0017343E" w:rsidP="00CA561E">
      <w:pPr>
        <w:spacing w:after="0" w:line="276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17343E">
        <w:rPr>
          <w:rFonts w:ascii="Arial" w:hAnsi="Arial" w:cs="Arial"/>
          <w:b/>
          <w:bCs/>
          <w:sz w:val="36"/>
          <w:szCs w:val="36"/>
        </w:rPr>
        <w:t>Univerzita Karlova</w:t>
      </w:r>
    </w:p>
    <w:p w14:paraId="2B38CF46" w14:textId="77777777" w:rsidR="0017343E" w:rsidRPr="0017343E" w:rsidRDefault="0017343E" w:rsidP="000D0F6B">
      <w:pPr>
        <w:spacing w:line="276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635F7009" w14:textId="154733FE" w:rsidR="00AD56E3" w:rsidRDefault="00AD56E3" w:rsidP="000D0F6B">
      <w:pPr>
        <w:spacing w:line="276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17343E">
        <w:rPr>
          <w:rFonts w:ascii="Arial" w:hAnsi="Arial" w:cs="Arial"/>
          <w:b/>
          <w:bCs/>
          <w:sz w:val="36"/>
          <w:szCs w:val="36"/>
        </w:rPr>
        <w:t>Opatření rektor</w:t>
      </w:r>
      <w:r w:rsidR="004A528D" w:rsidRPr="0017343E">
        <w:rPr>
          <w:rFonts w:ascii="Arial" w:hAnsi="Arial" w:cs="Arial"/>
          <w:b/>
          <w:bCs/>
          <w:sz w:val="36"/>
          <w:szCs w:val="36"/>
        </w:rPr>
        <w:t>a</w:t>
      </w:r>
      <w:r w:rsidR="0017343E" w:rsidRPr="0017343E">
        <w:rPr>
          <w:rFonts w:ascii="Arial" w:hAnsi="Arial" w:cs="Arial"/>
          <w:b/>
          <w:bCs/>
          <w:sz w:val="36"/>
          <w:szCs w:val="36"/>
        </w:rPr>
        <w:t xml:space="preserve"> č. 31</w:t>
      </w:r>
      <w:r w:rsidRPr="0017343E">
        <w:rPr>
          <w:rFonts w:ascii="Arial" w:hAnsi="Arial" w:cs="Arial"/>
          <w:b/>
          <w:bCs/>
          <w:sz w:val="36"/>
          <w:szCs w:val="36"/>
        </w:rPr>
        <w:t>/2022</w:t>
      </w:r>
    </w:p>
    <w:p w14:paraId="67A265B9" w14:textId="50AE2903" w:rsidR="0017343E" w:rsidRDefault="0017343E" w:rsidP="000D0F6B">
      <w:pPr>
        <w:spacing w:line="276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446848A2" w14:textId="77777777" w:rsidR="00CA561E" w:rsidRDefault="00CA561E" w:rsidP="000D0F6B">
      <w:pPr>
        <w:spacing w:line="276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1DB5E644" w14:textId="664F7A58" w:rsidR="0017343E" w:rsidRDefault="0017343E" w:rsidP="000D0F6B">
      <w:pPr>
        <w:spacing w:line="276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03A16DB3" w14:textId="49BB8C3B" w:rsid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</w:rPr>
        <w:t>Název: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</w:t>
      </w:r>
      <w:r w:rsidRPr="0017343E">
        <w:rPr>
          <w:rFonts w:ascii="Arial" w:hAnsi="Arial" w:cs="Arial"/>
          <w:b/>
          <w:bCs/>
          <w:sz w:val="24"/>
          <w:szCs w:val="24"/>
        </w:rPr>
        <w:t>Statut Rady pro rovné příležitosti Univerzity Karlovy</w:t>
      </w:r>
    </w:p>
    <w:p w14:paraId="2E2E7303" w14:textId="46FEF49C" w:rsid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3DFAD931" w14:textId="5B6B0271" w:rsid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33499A7E" w14:textId="29B8ADC4" w:rsid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2CEEF173" w14:textId="65B199EC" w:rsid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696AE812" w14:textId="4555E59D" w:rsid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0B56812B" w14:textId="10A60CE4" w:rsid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4D493821" w14:textId="3DC9C8B9" w:rsid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0126247F" w14:textId="2F52D3F6" w:rsid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179A4436" w14:textId="1437814E" w:rsid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30685994" w14:textId="77777777" w:rsid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1C96EB4A" w14:textId="64CD393E" w:rsid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3019E4AE" w14:textId="6C66A2ED" w:rsid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38855562" w14:textId="7DBD3423" w:rsidR="0017343E" w:rsidRDefault="0017343E" w:rsidP="0017343E">
      <w:pPr>
        <w:spacing w:line="276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</w:rPr>
        <w:t>Gestor:</w:t>
      </w:r>
      <w:r w:rsidR="00CA561E">
        <w:rPr>
          <w:rFonts w:ascii="Times New Roman" w:hAnsi="Times New Roman" w:cs="Times New Roman"/>
          <w:bCs/>
          <w:sz w:val="24"/>
          <w:szCs w:val="24"/>
        </w:rPr>
        <w:t xml:space="preserve">             </w:t>
      </w:r>
      <w:r w:rsidR="00CA561E" w:rsidRPr="00CA561E">
        <w:rPr>
          <w:rFonts w:ascii="Arial" w:hAnsi="Arial" w:cs="Arial"/>
          <w:b/>
          <w:bCs/>
          <w:sz w:val="24"/>
          <w:szCs w:val="24"/>
        </w:rPr>
        <w:t>UK POINT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</w:p>
    <w:p w14:paraId="2B0652CD" w14:textId="2CA34F6D" w:rsidR="0017343E" w:rsidRDefault="0017343E" w:rsidP="0017343E">
      <w:pPr>
        <w:spacing w:line="276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7426A649" w14:textId="02A7D55F" w:rsidR="0017343E" w:rsidRPr="0017343E" w:rsidRDefault="0017343E" w:rsidP="0017343E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</w:rPr>
        <w:t>Účinnost: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>
        <w:rPr>
          <w:rFonts w:ascii="Arial" w:hAnsi="Arial" w:cs="Arial"/>
          <w:b/>
          <w:bCs/>
          <w:sz w:val="24"/>
          <w:szCs w:val="24"/>
        </w:rPr>
        <w:t>1. srpna 2022</w:t>
      </w:r>
    </w:p>
    <w:p w14:paraId="1215724A" w14:textId="1E7854D5" w:rsidR="0017343E" w:rsidRPr="0017343E" w:rsidRDefault="0017343E" w:rsidP="0017343E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817285F" w14:textId="77777777" w:rsidR="0017343E" w:rsidRDefault="0017343E" w:rsidP="000D0F6B">
      <w:pPr>
        <w:spacing w:line="276" w:lineRule="auto"/>
        <w:jc w:val="center"/>
        <w:rPr>
          <w:rFonts w:ascii="Cambria" w:hAnsi="Cambria" w:cs="Times New Roman"/>
          <w:b/>
          <w:bCs/>
          <w:sz w:val="24"/>
          <w:szCs w:val="24"/>
        </w:rPr>
      </w:pPr>
    </w:p>
    <w:p w14:paraId="6A5ECB77" w14:textId="5467CDEE" w:rsidR="0017343E" w:rsidRDefault="0017343E" w:rsidP="000D0F6B">
      <w:pPr>
        <w:spacing w:line="276" w:lineRule="auto"/>
        <w:jc w:val="center"/>
        <w:rPr>
          <w:rFonts w:ascii="Cambria" w:hAnsi="Cambria" w:cs="Times New Roman"/>
          <w:b/>
          <w:bCs/>
          <w:sz w:val="24"/>
          <w:szCs w:val="24"/>
        </w:rPr>
      </w:pPr>
    </w:p>
    <w:p w14:paraId="2D53F55C" w14:textId="77777777" w:rsidR="0017343E" w:rsidRPr="0017343E" w:rsidRDefault="0017343E" w:rsidP="000D0F6B">
      <w:pPr>
        <w:spacing w:line="276" w:lineRule="auto"/>
        <w:jc w:val="center"/>
        <w:rPr>
          <w:rFonts w:ascii="Cambria" w:hAnsi="Cambria" w:cs="Times New Roman"/>
          <w:b/>
          <w:bCs/>
          <w:sz w:val="28"/>
          <w:szCs w:val="28"/>
        </w:rPr>
      </w:pPr>
    </w:p>
    <w:p w14:paraId="5F59FF81" w14:textId="13E73869" w:rsidR="00AD56E3" w:rsidRPr="0017343E" w:rsidRDefault="00AD56E3" w:rsidP="000D0F6B">
      <w:pPr>
        <w:spacing w:line="276" w:lineRule="auto"/>
        <w:jc w:val="center"/>
        <w:rPr>
          <w:rFonts w:ascii="Cambria" w:hAnsi="Cambria" w:cs="Times New Roman"/>
          <w:b/>
          <w:bCs/>
          <w:sz w:val="28"/>
          <w:szCs w:val="28"/>
        </w:rPr>
      </w:pPr>
      <w:r w:rsidRPr="0017343E">
        <w:rPr>
          <w:rFonts w:ascii="Cambria" w:hAnsi="Cambria" w:cs="Times New Roman"/>
          <w:b/>
          <w:bCs/>
          <w:sz w:val="28"/>
          <w:szCs w:val="28"/>
        </w:rPr>
        <w:t xml:space="preserve">Statut </w:t>
      </w:r>
      <w:r w:rsidR="006812D4" w:rsidRPr="0017343E">
        <w:rPr>
          <w:rFonts w:ascii="Cambria" w:hAnsi="Cambria" w:cs="Times New Roman"/>
          <w:b/>
          <w:bCs/>
          <w:sz w:val="28"/>
          <w:szCs w:val="28"/>
        </w:rPr>
        <w:t>Rady pro rovné příležitosti</w:t>
      </w:r>
      <w:r w:rsidRPr="0017343E">
        <w:rPr>
          <w:rFonts w:ascii="Cambria" w:hAnsi="Cambria" w:cs="Times New Roman"/>
          <w:b/>
          <w:bCs/>
          <w:sz w:val="28"/>
          <w:szCs w:val="28"/>
        </w:rPr>
        <w:t xml:space="preserve"> Univerzity Karlovy</w:t>
      </w:r>
    </w:p>
    <w:p w14:paraId="1AABE9D5" w14:textId="77777777" w:rsidR="00AD56E3" w:rsidRPr="000D0F6B" w:rsidRDefault="00AD56E3" w:rsidP="000D0F6B">
      <w:pPr>
        <w:spacing w:line="276" w:lineRule="auto"/>
        <w:jc w:val="both"/>
        <w:rPr>
          <w:rFonts w:ascii="Cambria" w:hAnsi="Cambria" w:cs="Times New Roman"/>
          <w:sz w:val="24"/>
          <w:szCs w:val="24"/>
        </w:rPr>
      </w:pPr>
    </w:p>
    <w:p w14:paraId="0EF57123" w14:textId="1B92CE13" w:rsidR="00CC46ED" w:rsidRPr="000D0F6B" w:rsidRDefault="00AD56E3" w:rsidP="000D0F6B">
      <w:pPr>
        <w:spacing w:beforeAutospacing="1" w:afterAutospacing="1" w:line="276" w:lineRule="auto"/>
        <w:jc w:val="both"/>
        <w:outlineLvl w:val="2"/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 xml:space="preserve">Čl. 1 </w:t>
      </w:r>
      <w:r w:rsidR="00276E03"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>–</w:t>
      </w:r>
      <w:r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 xml:space="preserve"> </w:t>
      </w:r>
      <w:r w:rsidR="00CC46ED"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>Úvodní</w:t>
      </w:r>
      <w:r w:rsidR="00276E03"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 xml:space="preserve"> </w:t>
      </w:r>
      <w:r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>ustanovení</w:t>
      </w:r>
    </w:p>
    <w:p w14:paraId="7343AB64" w14:textId="65A0F3BA" w:rsidR="00CC46ED" w:rsidRPr="000D0F6B" w:rsidRDefault="00CC46ED" w:rsidP="000D0F6B">
      <w:pPr>
        <w:spacing w:beforeAutospacing="1" w:afterAutospacing="1" w:line="276" w:lineRule="auto"/>
        <w:jc w:val="both"/>
        <w:outlineLvl w:val="2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hAnsi="Cambria" w:cs="Times New Roman"/>
          <w:iCs/>
          <w:sz w:val="24"/>
          <w:szCs w:val="24"/>
        </w:rPr>
        <w:t>Rada pro rovné příležitosti Univerzity Karlovy</w:t>
      </w:r>
      <w:r w:rsidRPr="000D0F6B">
        <w:rPr>
          <w:rFonts w:ascii="Cambria" w:hAnsi="Cambria" w:cs="Times New Roman"/>
          <w:sz w:val="24"/>
          <w:szCs w:val="24"/>
        </w:rPr>
        <w:t xml:space="preserve">, </w:t>
      </w:r>
      <w:r w:rsidR="00082176" w:rsidRPr="000D0F6B">
        <w:rPr>
          <w:rFonts w:ascii="Cambria" w:hAnsi="Cambria" w:cs="Times New Roman"/>
          <w:sz w:val="24"/>
          <w:szCs w:val="24"/>
        </w:rPr>
        <w:t>(</w:t>
      </w:r>
      <w:r w:rsidRPr="000D0F6B">
        <w:rPr>
          <w:rFonts w:ascii="Cambria" w:hAnsi="Cambria" w:cs="Times New Roman"/>
          <w:sz w:val="24"/>
          <w:szCs w:val="24"/>
        </w:rPr>
        <w:t>dále jen „Rada“</w:t>
      </w:r>
      <w:r w:rsidR="00082176" w:rsidRPr="000D0F6B">
        <w:rPr>
          <w:rFonts w:ascii="Cambria" w:hAnsi="Cambria" w:cs="Times New Roman"/>
          <w:sz w:val="24"/>
          <w:szCs w:val="24"/>
        </w:rPr>
        <w:t>)</w:t>
      </w:r>
      <w:r w:rsidRPr="000D0F6B">
        <w:rPr>
          <w:rFonts w:ascii="Cambria" w:hAnsi="Cambria" w:cs="Times New Roman"/>
          <w:sz w:val="24"/>
          <w:szCs w:val="24"/>
        </w:rPr>
        <w:t>, je poradním orgánem</w:t>
      </w:r>
      <w:r w:rsidR="004C7AB9" w:rsidRPr="000D0F6B">
        <w:rPr>
          <w:rFonts w:ascii="Cambria" w:hAnsi="Cambria" w:cs="Times New Roman"/>
          <w:sz w:val="24"/>
          <w:szCs w:val="24"/>
        </w:rPr>
        <w:t xml:space="preserve"> </w:t>
      </w:r>
      <w:r w:rsidR="005D6695" w:rsidRPr="000D0F6B">
        <w:rPr>
          <w:rFonts w:ascii="Cambria" w:hAnsi="Cambria" w:cs="Times New Roman"/>
          <w:sz w:val="24"/>
          <w:szCs w:val="24"/>
        </w:rPr>
        <w:t>rektorky</w:t>
      </w:r>
      <w:r w:rsidR="004D543A" w:rsidRPr="000D0F6B">
        <w:rPr>
          <w:rFonts w:ascii="Cambria" w:hAnsi="Cambria" w:cs="Times New Roman"/>
          <w:sz w:val="24"/>
          <w:szCs w:val="24"/>
        </w:rPr>
        <w:t xml:space="preserve"> a</w:t>
      </w:r>
      <w:r w:rsidRPr="000D0F6B">
        <w:rPr>
          <w:rFonts w:ascii="Cambria" w:hAnsi="Cambria" w:cs="Times New Roman"/>
          <w:sz w:val="24"/>
          <w:szCs w:val="24"/>
        </w:rPr>
        <w:t xml:space="preserve"> příslušného prorektora či člena kolegia rektorky, je</w:t>
      </w:r>
      <w:r w:rsidR="004D543A" w:rsidRPr="000D0F6B">
        <w:rPr>
          <w:rFonts w:ascii="Cambria" w:hAnsi="Cambria" w:cs="Times New Roman"/>
          <w:sz w:val="24"/>
          <w:szCs w:val="24"/>
        </w:rPr>
        <w:t>n</w:t>
      </w:r>
      <w:r w:rsidRPr="000D0F6B">
        <w:rPr>
          <w:rFonts w:ascii="Cambria" w:hAnsi="Cambria" w:cs="Times New Roman"/>
          <w:sz w:val="24"/>
          <w:szCs w:val="24"/>
        </w:rPr>
        <w:t>ž má svěřenu agendu rovných příležitostí (dále jen „prorektor či člen kolegia rektorky“).</w:t>
      </w:r>
      <w:r w:rsidR="009F25FE" w:rsidRPr="000D0F6B">
        <w:rPr>
          <w:rFonts w:ascii="Cambria" w:hAnsi="Cambria" w:cs="Times New Roman"/>
          <w:sz w:val="24"/>
          <w:szCs w:val="24"/>
        </w:rPr>
        <w:t xml:space="preserve"> Působností </w:t>
      </w:r>
      <w:r w:rsidR="00B079AC" w:rsidRPr="000D0F6B">
        <w:rPr>
          <w:rFonts w:ascii="Cambria" w:hAnsi="Cambria" w:cs="Times New Roman"/>
          <w:sz w:val="24"/>
          <w:szCs w:val="24"/>
        </w:rPr>
        <w:t>R</w:t>
      </w:r>
      <w:r w:rsidRPr="000D0F6B">
        <w:rPr>
          <w:rFonts w:ascii="Cambria" w:hAnsi="Cambria" w:cs="Times New Roman"/>
          <w:sz w:val="24"/>
          <w:szCs w:val="24"/>
        </w:rPr>
        <w:t xml:space="preserve">ady je zejména poskytování stanovisek, doporučení a zpětné vazby v oblasti rovných příležitostí a zprostředkovávání informací mezi </w:t>
      </w:r>
      <w:r w:rsidR="004C7AB9" w:rsidRPr="000D0F6B">
        <w:rPr>
          <w:rFonts w:ascii="Cambria" w:hAnsi="Cambria" w:cs="Times New Roman"/>
          <w:sz w:val="24"/>
          <w:szCs w:val="24"/>
        </w:rPr>
        <w:t xml:space="preserve">rektorkou, </w:t>
      </w:r>
      <w:r w:rsidRPr="000D0F6B">
        <w:rPr>
          <w:rFonts w:ascii="Cambria" w:hAnsi="Cambria" w:cs="Times New Roman"/>
          <w:sz w:val="24"/>
          <w:szCs w:val="24"/>
        </w:rPr>
        <w:t>rektorátem UK a jednotlivými fakultami a</w:t>
      </w:r>
      <w:r w:rsidR="002945EB">
        <w:rPr>
          <w:rFonts w:ascii="Cambria" w:hAnsi="Cambria" w:cs="Times New Roman"/>
          <w:sz w:val="24"/>
          <w:szCs w:val="24"/>
        </w:rPr>
        <w:t> </w:t>
      </w:r>
      <w:bookmarkStart w:id="0" w:name="_GoBack"/>
      <w:bookmarkEnd w:id="0"/>
      <w:r w:rsidRPr="000D0F6B">
        <w:rPr>
          <w:rFonts w:ascii="Cambria" w:hAnsi="Cambria" w:cs="Times New Roman"/>
          <w:sz w:val="24"/>
          <w:szCs w:val="24"/>
        </w:rPr>
        <w:t>dalšími součástmi.</w:t>
      </w:r>
      <w:r w:rsidR="00B079AC" w:rsidRPr="000D0F6B">
        <w:rPr>
          <w:rFonts w:ascii="Cambria" w:hAnsi="Cambria" w:cs="Times New Roman"/>
          <w:sz w:val="24"/>
          <w:szCs w:val="24"/>
        </w:rPr>
        <w:t xml:space="preserve"> Rada nemá žádné výkonné pravomoci.</w:t>
      </w:r>
    </w:p>
    <w:p w14:paraId="30B9CAA6" w14:textId="77C2A79D" w:rsidR="00AD56E3" w:rsidRPr="000D0F6B" w:rsidRDefault="00AD56E3" w:rsidP="000D0F6B">
      <w:pPr>
        <w:spacing w:line="276" w:lineRule="auto"/>
        <w:jc w:val="both"/>
        <w:rPr>
          <w:rFonts w:ascii="Cambria" w:eastAsia="Times New Roman" w:hAnsi="Cambria" w:cs="Times New Roman"/>
          <w:b/>
          <w:bCs/>
          <w:iCs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>Čl. 2 –</w:t>
      </w:r>
      <w:r w:rsidR="006C6EA4"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 xml:space="preserve"> </w:t>
      </w:r>
      <w:r w:rsidR="00673F2F" w:rsidRPr="000D0F6B">
        <w:rPr>
          <w:rFonts w:ascii="Cambria" w:eastAsia="Times New Roman" w:hAnsi="Cambria" w:cs="Times New Roman"/>
          <w:b/>
          <w:bCs/>
          <w:iCs/>
          <w:sz w:val="24"/>
          <w:szCs w:val="24"/>
          <w:lang w:eastAsia="cs-CZ"/>
        </w:rPr>
        <w:t xml:space="preserve">Členství v Radě </w:t>
      </w:r>
    </w:p>
    <w:p w14:paraId="577E9FF4" w14:textId="5C8079FB" w:rsidR="00CC46ED" w:rsidRPr="000D0F6B" w:rsidRDefault="00CC46ED" w:rsidP="000D0F6B">
      <w:pPr>
        <w:pStyle w:val="Odstavecseseznamem"/>
        <w:numPr>
          <w:ilvl w:val="0"/>
          <w:numId w:val="2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Rada má minimálně sedmnáct členů</w:t>
      </w:r>
      <w:r w:rsidR="00547177" w:rsidRPr="000D0F6B">
        <w:rPr>
          <w:rFonts w:ascii="Cambria" w:eastAsia="Times New Roman" w:hAnsi="Cambria" w:cs="Times New Roman"/>
          <w:sz w:val="24"/>
          <w:szCs w:val="24"/>
          <w:lang w:eastAsia="cs-CZ"/>
        </w:rPr>
        <w:t>.</w:t>
      </w:r>
      <w:r w:rsidR="00750D1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Členy Rady </w:t>
      </w:r>
      <w:r w:rsidR="00750D1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jmenuje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rektor</w:t>
      </w:r>
      <w:r w:rsidR="00673F2F" w:rsidRPr="000D0F6B">
        <w:rPr>
          <w:rFonts w:ascii="Cambria" w:eastAsia="Times New Roman" w:hAnsi="Cambria" w:cs="Times New Roman"/>
          <w:sz w:val="24"/>
          <w:szCs w:val="24"/>
          <w:lang w:eastAsia="cs-CZ"/>
        </w:rPr>
        <w:t>ka</w:t>
      </w:r>
      <w:r w:rsidR="00721261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především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  <w:r w:rsidR="00082176" w:rsidRPr="000D0F6B">
        <w:rPr>
          <w:rFonts w:ascii="Cambria" w:eastAsia="Times New Roman" w:hAnsi="Cambria" w:cs="Times New Roman"/>
          <w:sz w:val="24"/>
          <w:szCs w:val="24"/>
          <w:lang w:eastAsia="cs-CZ"/>
        </w:rPr>
        <w:t>z</w:t>
      </w:r>
      <w:r w:rsidR="004D543A" w:rsidRPr="000D0F6B">
        <w:rPr>
          <w:rFonts w:ascii="Cambria" w:eastAsia="Times New Roman" w:hAnsi="Cambria" w:cs="Times New Roman"/>
          <w:sz w:val="24"/>
          <w:szCs w:val="24"/>
          <w:lang w:eastAsia="cs-CZ"/>
        </w:rPr>
        <w:t> </w:t>
      </w:r>
      <w:r w:rsidR="00082176" w:rsidRPr="000D0F6B">
        <w:rPr>
          <w:rFonts w:ascii="Cambria" w:eastAsia="Times New Roman" w:hAnsi="Cambria" w:cs="Times New Roman"/>
          <w:sz w:val="24"/>
          <w:szCs w:val="24"/>
          <w:lang w:eastAsia="cs-CZ"/>
        </w:rPr>
        <w:t>kandidátů</w:t>
      </w:r>
      <w:r w:rsidR="004D543A" w:rsidRPr="000D0F6B">
        <w:rPr>
          <w:rFonts w:ascii="Cambria" w:eastAsia="Times New Roman" w:hAnsi="Cambria" w:cs="Times New Roman"/>
          <w:sz w:val="24"/>
          <w:szCs w:val="24"/>
          <w:lang w:eastAsia="cs-CZ"/>
        </w:rPr>
        <w:t>,</w:t>
      </w:r>
      <w:r w:rsidR="00082176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  <w:r w:rsidR="004D543A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které mohou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na</w:t>
      </w:r>
      <w:r w:rsidR="00082176" w:rsidRPr="000D0F6B">
        <w:rPr>
          <w:rFonts w:ascii="Cambria" w:eastAsia="Times New Roman" w:hAnsi="Cambria" w:cs="Times New Roman"/>
          <w:sz w:val="24"/>
          <w:szCs w:val="24"/>
          <w:lang w:eastAsia="cs-CZ"/>
        </w:rPr>
        <w:t>vrhn</w:t>
      </w:r>
      <w:r w:rsidR="004D543A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out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fakult</w:t>
      </w:r>
      <w:r w:rsidR="004D543A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y </w:t>
      </w:r>
      <w:r w:rsidR="00547177" w:rsidRPr="000D0F6B">
        <w:rPr>
          <w:rFonts w:ascii="Cambria" w:eastAsia="Times New Roman" w:hAnsi="Cambria" w:cs="Times New Roman"/>
          <w:sz w:val="24"/>
          <w:szCs w:val="24"/>
          <w:lang w:eastAsia="cs-CZ"/>
        </w:rPr>
        <w:t>a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další součá</w:t>
      </w:r>
      <w:r w:rsidR="008975BF" w:rsidRPr="000D0F6B">
        <w:rPr>
          <w:rFonts w:ascii="Cambria" w:eastAsia="Times New Roman" w:hAnsi="Cambria" w:cs="Times New Roman"/>
          <w:sz w:val="24"/>
          <w:szCs w:val="24"/>
          <w:lang w:eastAsia="cs-CZ"/>
        </w:rPr>
        <w:t>st</w:t>
      </w:r>
      <w:r w:rsidR="000D0F6B" w:rsidRPr="000D0F6B">
        <w:rPr>
          <w:rFonts w:ascii="Cambria" w:eastAsia="Times New Roman" w:hAnsi="Cambria" w:cs="Times New Roman"/>
          <w:sz w:val="24"/>
          <w:szCs w:val="24"/>
          <w:lang w:eastAsia="cs-CZ"/>
        </w:rPr>
        <w:t>i</w:t>
      </w:r>
      <w:r w:rsidR="00547177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(dále jen „fakulty“</w:t>
      </w:r>
      <w:r w:rsidR="00721261" w:rsidRPr="000D0F6B">
        <w:rPr>
          <w:rFonts w:ascii="Cambria" w:eastAsia="Times New Roman" w:hAnsi="Cambria" w:cs="Times New Roman"/>
          <w:sz w:val="24"/>
          <w:szCs w:val="24"/>
          <w:lang w:eastAsia="cs-CZ"/>
        </w:rPr>
        <w:t>).</w:t>
      </w:r>
      <w:r w:rsidR="008975BF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  <w:r w:rsidR="00082176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  <w:r w:rsidR="008975BF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Každá fakulta </w:t>
      </w:r>
      <w:r w:rsidR="004D543A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může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navrhn</w:t>
      </w:r>
      <w:r w:rsidR="004D543A" w:rsidRPr="000D0F6B">
        <w:rPr>
          <w:rFonts w:ascii="Cambria" w:eastAsia="Times New Roman" w:hAnsi="Cambria" w:cs="Times New Roman"/>
          <w:sz w:val="24"/>
          <w:szCs w:val="24"/>
          <w:lang w:eastAsia="cs-CZ"/>
        </w:rPr>
        <w:t>out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rekto</w:t>
      </w:r>
      <w:r w:rsidR="00673F2F" w:rsidRPr="000D0F6B">
        <w:rPr>
          <w:rFonts w:ascii="Cambria" w:eastAsia="Times New Roman" w:hAnsi="Cambria" w:cs="Times New Roman"/>
          <w:sz w:val="24"/>
          <w:szCs w:val="24"/>
          <w:lang w:eastAsia="cs-CZ"/>
        </w:rPr>
        <w:t>rce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jednoho</w:t>
      </w:r>
      <w:r w:rsidR="00082176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kandidáta</w:t>
      </w:r>
      <w:r w:rsidR="008975BF" w:rsidRPr="000D0F6B">
        <w:rPr>
          <w:rFonts w:ascii="Cambria" w:eastAsia="Times New Roman" w:hAnsi="Cambria" w:cs="Times New Roman"/>
          <w:sz w:val="24"/>
          <w:szCs w:val="24"/>
          <w:lang w:eastAsia="cs-CZ"/>
        </w:rPr>
        <w:t>.</w:t>
      </w:r>
      <w:r w:rsidR="00082176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Jednoho člena Rady jmenuje rektorka na návrh Akademického senátu UK.</w:t>
      </w:r>
    </w:p>
    <w:p w14:paraId="237574BA" w14:textId="6C4B5D24" w:rsidR="003F4B4D" w:rsidRPr="000D0F6B" w:rsidRDefault="003F4B4D" w:rsidP="000D0F6B">
      <w:pPr>
        <w:pStyle w:val="Odstavecseseznamem"/>
        <w:numPr>
          <w:ilvl w:val="0"/>
          <w:numId w:val="2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Při jmenování Rady přihlíží rektor</w:t>
      </w:r>
      <w:r w:rsidR="00C6090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ka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k vyváženosti jejího složení zejména s ohledem na pohlaví, senioritu a odborné zaměření členů.</w:t>
      </w:r>
    </w:p>
    <w:p w14:paraId="0B0D8093" w14:textId="3E714F20" w:rsidR="00F641C2" w:rsidRPr="000D0F6B" w:rsidRDefault="009971DE" w:rsidP="000D0F6B">
      <w:pPr>
        <w:pStyle w:val="Odstavecseseznamem"/>
        <w:numPr>
          <w:ilvl w:val="0"/>
          <w:numId w:val="2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Člen</w:t>
      </w:r>
      <w:r w:rsidR="009F25FE" w:rsidRPr="000D0F6B">
        <w:rPr>
          <w:rFonts w:ascii="Cambria" w:eastAsia="Times New Roman" w:hAnsi="Cambria" w:cs="Times New Roman"/>
          <w:sz w:val="24"/>
          <w:szCs w:val="24"/>
          <w:lang w:eastAsia="cs-CZ"/>
        </w:rPr>
        <w:t>ové</w:t>
      </w:r>
      <w:r w:rsidR="00547177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 xml:space="preserve"> se účastní činnosti Rady</w:t>
      </w:r>
      <w:r w:rsidR="005F25CD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>:</w:t>
      </w:r>
      <w:r w:rsidR="00547177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 xml:space="preserve"> </w:t>
      </w:r>
    </w:p>
    <w:p w14:paraId="5734640F" w14:textId="0CBA1772" w:rsidR="00F641C2" w:rsidRPr="000D0F6B" w:rsidRDefault="00F641C2" w:rsidP="000D0F6B">
      <w:pPr>
        <w:pStyle w:val="Odstavecseseznamem"/>
        <w:numPr>
          <w:ilvl w:val="1"/>
          <w:numId w:val="2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>jako odborníci na dané téma</w:t>
      </w:r>
      <w:r w:rsidR="00CC46ED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>,</w:t>
      </w:r>
    </w:p>
    <w:p w14:paraId="7212254A" w14:textId="518DE25D" w:rsidR="00F641C2" w:rsidRPr="000D0F6B" w:rsidRDefault="00547177" w:rsidP="000D0F6B">
      <w:pPr>
        <w:pStyle w:val="Odstavecseseznamem"/>
        <w:numPr>
          <w:ilvl w:val="1"/>
          <w:numId w:val="2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 xml:space="preserve">jako osoby </w:t>
      </w:r>
      <w:r w:rsidR="00F641C2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>znal</w:t>
      </w:r>
      <w:r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>é</w:t>
      </w:r>
      <w:r w:rsidR="00F641C2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 xml:space="preserve"> místního prostředí</w:t>
      </w:r>
      <w:r w:rsidR="00383F0B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>,</w:t>
      </w:r>
      <w:r w:rsidR="00F641C2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 xml:space="preserve"> interních procesů</w:t>
      </w:r>
      <w:r w:rsidR="00383F0B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 xml:space="preserve"> a oborových </w:t>
      </w:r>
      <w:r w:rsidR="00276E03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 xml:space="preserve">specifik </w:t>
      </w:r>
      <w:r w:rsidR="00383F0B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>fakult</w:t>
      </w:r>
      <w:r w:rsidR="00CC46ED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>,</w:t>
      </w:r>
    </w:p>
    <w:p w14:paraId="339E0687" w14:textId="53AE6607" w:rsidR="00AD56E3" w:rsidRPr="000D0F6B" w:rsidRDefault="00F641C2" w:rsidP="000D0F6B">
      <w:pPr>
        <w:pStyle w:val="Odstavecseseznamem"/>
        <w:numPr>
          <w:ilvl w:val="1"/>
          <w:numId w:val="2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 xml:space="preserve">jako kontaktní osoby zprostředkovávající výměnu informací mezi </w:t>
      </w:r>
      <w:r w:rsidR="00276E03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 xml:space="preserve">rektorátem </w:t>
      </w:r>
      <w:r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 xml:space="preserve">UK a </w:t>
      </w:r>
      <w:r w:rsidR="00547177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 xml:space="preserve">fakultami </w:t>
      </w:r>
      <w:r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>v dané oblasti</w:t>
      </w:r>
      <w:r w:rsidR="00383F0B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>.</w:t>
      </w:r>
    </w:p>
    <w:p w14:paraId="1FDB4523" w14:textId="21BF925D" w:rsidR="003F4B4D" w:rsidRPr="000D0F6B" w:rsidRDefault="003F4B4D" w:rsidP="000D0F6B">
      <w:pPr>
        <w:pStyle w:val="Odstavecseseznamem"/>
        <w:numPr>
          <w:ilvl w:val="0"/>
          <w:numId w:val="2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Funkční období členů </w:t>
      </w:r>
      <w:r w:rsidRPr="000D0F6B">
        <w:rPr>
          <w:rFonts w:ascii="Cambria" w:hAnsi="Cambria" w:cs="Times New Roman"/>
          <w:sz w:val="24"/>
          <w:szCs w:val="24"/>
        </w:rPr>
        <w:t>končí posledním dnem kalendářního měsíce následujícího po dni, ve kterém začalo funkční období následujícího rektora.</w:t>
      </w:r>
    </w:p>
    <w:p w14:paraId="52C01935" w14:textId="77777777" w:rsidR="003F4B4D" w:rsidRPr="000D0F6B" w:rsidRDefault="008F3D62" w:rsidP="000D0F6B">
      <w:pPr>
        <w:pStyle w:val="Odstavecseseznamem"/>
        <w:numPr>
          <w:ilvl w:val="0"/>
          <w:numId w:val="2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Č</w:t>
      </w:r>
      <w:r w:rsidR="00AD56E3" w:rsidRPr="000D0F6B">
        <w:rPr>
          <w:rFonts w:ascii="Cambria" w:eastAsia="Times New Roman" w:hAnsi="Cambria" w:cs="Times New Roman"/>
          <w:sz w:val="24"/>
          <w:szCs w:val="24"/>
          <w:lang w:eastAsia="cs-CZ"/>
        </w:rPr>
        <w:t>len</w:t>
      </w:r>
      <w:r w:rsidR="003F4B4D" w:rsidRPr="000D0F6B">
        <w:rPr>
          <w:rFonts w:ascii="Cambria" w:eastAsia="Times New Roman" w:hAnsi="Cambria" w:cs="Times New Roman"/>
          <w:sz w:val="24"/>
          <w:szCs w:val="24"/>
          <w:lang w:eastAsia="cs-CZ"/>
        </w:rPr>
        <w:t>ství v Radě zaniká:</w:t>
      </w:r>
    </w:p>
    <w:p w14:paraId="7AE9004D" w14:textId="77777777" w:rsidR="003F4B4D" w:rsidRPr="000D0F6B" w:rsidRDefault="003F4B4D" w:rsidP="000D0F6B">
      <w:pPr>
        <w:pStyle w:val="Odstavecseseznamem"/>
        <w:numPr>
          <w:ilvl w:val="1"/>
          <w:numId w:val="2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uplynutím funkčního období,</w:t>
      </w:r>
    </w:p>
    <w:p w14:paraId="4029598C" w14:textId="4226D662" w:rsidR="003F4B4D" w:rsidRPr="000D0F6B" w:rsidRDefault="003F4B4D" w:rsidP="000D0F6B">
      <w:pPr>
        <w:pStyle w:val="Odstavecseseznamem"/>
        <w:numPr>
          <w:ilvl w:val="1"/>
          <w:numId w:val="2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doručením písemného prohlášení </w:t>
      </w:r>
      <w:r w:rsidR="00D0111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rektorce,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jímž se člen členství vzdává, </w:t>
      </w:r>
    </w:p>
    <w:p w14:paraId="1D2BDAF3" w14:textId="521B5538" w:rsidR="00AD56E3" w:rsidRPr="000D0F6B" w:rsidRDefault="003F4B4D" w:rsidP="000D0F6B">
      <w:pPr>
        <w:pStyle w:val="Odstavecseseznamem"/>
        <w:numPr>
          <w:ilvl w:val="1"/>
          <w:numId w:val="2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odvoláním rektor</w:t>
      </w:r>
      <w:r w:rsidR="0053476D" w:rsidRPr="000D0F6B">
        <w:rPr>
          <w:rFonts w:ascii="Cambria" w:eastAsia="Times New Roman" w:hAnsi="Cambria" w:cs="Times New Roman"/>
          <w:sz w:val="24"/>
          <w:szCs w:val="24"/>
          <w:lang w:eastAsia="cs-CZ"/>
        </w:rPr>
        <w:t>kou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ze závažných důvodů a po projednání s tím, kdo daného člena navrhl.</w:t>
      </w:r>
      <w:r w:rsidRPr="000D0F6B" w:rsidDel="003F4B4D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</w:p>
    <w:p w14:paraId="367B69FB" w14:textId="1F8897ED" w:rsidR="00AD56E3" w:rsidRPr="000D0F6B" w:rsidRDefault="00831CFD" w:rsidP="000D0F6B">
      <w:pPr>
        <w:pStyle w:val="Odstavecseseznamem"/>
        <w:numPr>
          <w:ilvl w:val="0"/>
          <w:numId w:val="2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Předsedu Rady jmenuje z jejích členů rektor</w:t>
      </w:r>
      <w:r w:rsidR="0053476D" w:rsidRPr="000D0F6B">
        <w:rPr>
          <w:rFonts w:ascii="Cambria" w:eastAsia="Times New Roman" w:hAnsi="Cambria" w:cs="Times New Roman"/>
          <w:sz w:val="24"/>
          <w:szCs w:val="24"/>
          <w:lang w:eastAsia="cs-CZ"/>
        </w:rPr>
        <w:t>ka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. </w:t>
      </w:r>
      <w:r w:rsidR="00D0111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Předseda Rady je </w:t>
      </w:r>
      <w:r w:rsidR="00E1027F">
        <w:rPr>
          <w:rFonts w:ascii="Cambria" w:eastAsia="Times New Roman" w:hAnsi="Cambria" w:cs="Times New Roman"/>
          <w:sz w:val="24"/>
          <w:szCs w:val="24"/>
          <w:lang w:eastAsia="cs-CZ"/>
        </w:rPr>
        <w:t>stálým hostem</w:t>
      </w:r>
      <w:r w:rsidR="00D0111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rozšířeného kolegia rektorky.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Funkční období předsedy je shodné s funkčním obdobím členů Rady. Předseda může být rektor</w:t>
      </w:r>
      <w:r w:rsidR="0053476D" w:rsidRPr="000D0F6B">
        <w:rPr>
          <w:rFonts w:ascii="Cambria" w:eastAsia="Times New Roman" w:hAnsi="Cambria" w:cs="Times New Roman"/>
          <w:sz w:val="24"/>
          <w:szCs w:val="24"/>
          <w:lang w:eastAsia="cs-CZ"/>
        </w:rPr>
        <w:t>kou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odvolán,</w:t>
      </w:r>
      <w:r w:rsidR="00167CBE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v takovém případě jmenuje rektor</w:t>
      </w:r>
      <w:r w:rsidR="0053476D" w:rsidRPr="000D0F6B">
        <w:rPr>
          <w:rFonts w:ascii="Cambria" w:eastAsia="Times New Roman" w:hAnsi="Cambria" w:cs="Times New Roman"/>
          <w:sz w:val="24"/>
          <w:szCs w:val="24"/>
          <w:lang w:eastAsia="cs-CZ"/>
        </w:rPr>
        <w:t>ka</w:t>
      </w:r>
      <w:r w:rsidR="00167CBE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nového předsedu bez zbytečného odkladu.</w:t>
      </w:r>
      <w:r w:rsidR="00D0111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Odvoláním člena Rady z funkce předsedy nezaniká jeho členství v Radě. 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</w:p>
    <w:p w14:paraId="379D8386" w14:textId="32FD4CD5" w:rsidR="00AD56E3" w:rsidRPr="000D0F6B" w:rsidRDefault="00807D75" w:rsidP="000D0F6B">
      <w:pPr>
        <w:pStyle w:val="Odstavecseseznamem"/>
        <w:numPr>
          <w:ilvl w:val="0"/>
          <w:numId w:val="2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Č</w:t>
      </w:r>
      <w:r w:rsidR="00AD56E3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lenové 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R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ady</w:t>
      </w:r>
      <w:r w:rsidR="00AD56E3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se zasedání účastní aktivně a také se aktivně podílejí na její práci.</w:t>
      </w:r>
    </w:p>
    <w:p w14:paraId="30CB6E24" w14:textId="3E11B325" w:rsidR="00AD56E3" w:rsidRPr="000D0F6B" w:rsidRDefault="00AD56E3" w:rsidP="000D0F6B">
      <w:pPr>
        <w:pStyle w:val="Odstavecseseznamem"/>
        <w:numPr>
          <w:ilvl w:val="0"/>
          <w:numId w:val="2"/>
        </w:numPr>
        <w:spacing w:afterAutospacing="1" w:line="276" w:lineRule="auto"/>
        <w:jc w:val="both"/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Členství v </w:t>
      </w:r>
      <w:r w:rsidR="00BF51D1" w:rsidRPr="000D0F6B">
        <w:rPr>
          <w:rFonts w:ascii="Cambria" w:eastAsia="Times New Roman" w:hAnsi="Cambria" w:cs="Times New Roman"/>
          <w:sz w:val="24"/>
          <w:szCs w:val="24"/>
          <w:lang w:eastAsia="cs-CZ"/>
        </w:rPr>
        <w:t>R</w:t>
      </w:r>
      <w:r w:rsidR="00807D7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adě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, též s ohledem na její poradní ch</w:t>
      </w:r>
      <w:r w:rsidR="00750D1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arakter,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nezakládá nárok na finanční odměnu</w:t>
      </w:r>
      <w:r w:rsidR="00D0111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.</w:t>
      </w:r>
    </w:p>
    <w:p w14:paraId="79FF214C" w14:textId="352D041F" w:rsidR="00730927" w:rsidRPr="000D0F6B" w:rsidRDefault="00730927" w:rsidP="000D0F6B">
      <w:pPr>
        <w:spacing w:beforeAutospacing="1" w:afterAutospacing="1" w:line="276" w:lineRule="auto"/>
        <w:jc w:val="both"/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lastRenderedPageBreak/>
        <w:t xml:space="preserve">Čl. 3 – </w:t>
      </w:r>
      <w:r w:rsidR="00B079AC"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>Působnost</w:t>
      </w:r>
      <w:r w:rsidR="00BF51D1"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 xml:space="preserve"> Rady</w:t>
      </w:r>
    </w:p>
    <w:p w14:paraId="660AB88E" w14:textId="74A73A32" w:rsidR="00730927" w:rsidRPr="000D0F6B" w:rsidRDefault="00730927" w:rsidP="000D0F6B">
      <w:pPr>
        <w:spacing w:line="276" w:lineRule="auto"/>
        <w:jc w:val="both"/>
        <w:rPr>
          <w:rFonts w:ascii="Cambria" w:hAnsi="Cambria" w:cs="Times New Roman"/>
          <w:sz w:val="24"/>
          <w:szCs w:val="24"/>
        </w:rPr>
      </w:pPr>
      <w:r w:rsidRPr="000D0F6B">
        <w:rPr>
          <w:rFonts w:ascii="Cambria" w:hAnsi="Cambria" w:cs="Times New Roman"/>
          <w:sz w:val="24"/>
          <w:szCs w:val="24"/>
        </w:rPr>
        <w:t xml:space="preserve">Rada </w:t>
      </w:r>
      <w:r w:rsidR="00BF51D1" w:rsidRPr="000D0F6B">
        <w:rPr>
          <w:rFonts w:ascii="Cambria" w:hAnsi="Cambria" w:cs="Times New Roman"/>
          <w:sz w:val="24"/>
          <w:szCs w:val="24"/>
        </w:rPr>
        <w:t>zejména</w:t>
      </w:r>
      <w:r w:rsidRPr="000D0F6B">
        <w:rPr>
          <w:rFonts w:ascii="Cambria" w:hAnsi="Cambria" w:cs="Times New Roman"/>
          <w:sz w:val="24"/>
          <w:szCs w:val="24"/>
        </w:rPr>
        <w:t>:</w:t>
      </w:r>
    </w:p>
    <w:p w14:paraId="7237DB34" w14:textId="2D979AC4" w:rsidR="00BF51D1" w:rsidRPr="000D0F6B" w:rsidRDefault="00BF51D1" w:rsidP="000D0F6B">
      <w:pPr>
        <w:pStyle w:val="Odstavecseseznamem"/>
        <w:numPr>
          <w:ilvl w:val="1"/>
          <w:numId w:val="7"/>
        </w:numPr>
        <w:spacing w:line="276" w:lineRule="auto"/>
        <w:jc w:val="both"/>
        <w:rPr>
          <w:rFonts w:ascii="Cambria" w:hAnsi="Cambria" w:cs="Times New Roman"/>
          <w:sz w:val="24"/>
          <w:szCs w:val="24"/>
        </w:rPr>
      </w:pPr>
      <w:r w:rsidRPr="000D0F6B">
        <w:rPr>
          <w:rFonts w:ascii="Cambria" w:hAnsi="Cambria" w:cs="Times New Roman"/>
          <w:sz w:val="24"/>
          <w:szCs w:val="24"/>
        </w:rPr>
        <w:t>sleduje vývoj oblasti rovných příležitostí na UK,</w:t>
      </w:r>
    </w:p>
    <w:p w14:paraId="336CD985" w14:textId="3C9387DC" w:rsidR="00F45835" w:rsidRPr="000D0F6B" w:rsidRDefault="00BF51D1" w:rsidP="000D0F6B">
      <w:pPr>
        <w:pStyle w:val="Odstavecseseznamem"/>
        <w:numPr>
          <w:ilvl w:val="1"/>
          <w:numId w:val="7"/>
        </w:numPr>
        <w:spacing w:line="276" w:lineRule="auto"/>
        <w:jc w:val="both"/>
        <w:rPr>
          <w:rFonts w:ascii="Cambria" w:hAnsi="Cambria" w:cs="Times New Roman"/>
          <w:sz w:val="24"/>
          <w:szCs w:val="24"/>
        </w:rPr>
      </w:pPr>
      <w:r w:rsidRPr="000D0F6B">
        <w:rPr>
          <w:rFonts w:ascii="Cambria" w:hAnsi="Cambria" w:cs="Times New Roman"/>
          <w:sz w:val="24"/>
          <w:szCs w:val="24"/>
        </w:rPr>
        <w:t xml:space="preserve">identifikuje </w:t>
      </w:r>
      <w:r w:rsidR="00F45835" w:rsidRPr="000D0F6B">
        <w:rPr>
          <w:rFonts w:ascii="Cambria" w:hAnsi="Cambria" w:cs="Times New Roman"/>
          <w:sz w:val="24"/>
          <w:szCs w:val="24"/>
        </w:rPr>
        <w:t xml:space="preserve">aktuální problémy </w:t>
      </w:r>
      <w:r w:rsidR="009F74FC" w:rsidRPr="000D0F6B">
        <w:rPr>
          <w:rFonts w:ascii="Cambria" w:hAnsi="Cambria" w:cs="Times New Roman"/>
          <w:sz w:val="24"/>
          <w:szCs w:val="24"/>
        </w:rPr>
        <w:t xml:space="preserve">či nedostatky </w:t>
      </w:r>
      <w:r w:rsidR="00F45835" w:rsidRPr="000D0F6B">
        <w:rPr>
          <w:rFonts w:ascii="Cambria" w:hAnsi="Cambria" w:cs="Times New Roman"/>
          <w:sz w:val="24"/>
          <w:szCs w:val="24"/>
        </w:rPr>
        <w:t>v oblasti rovných příležitostí na UK,</w:t>
      </w:r>
    </w:p>
    <w:p w14:paraId="28948FD8" w14:textId="2277E4ED" w:rsidR="00BF51D1" w:rsidRPr="000D0F6B" w:rsidRDefault="00F45835" w:rsidP="000D0F6B">
      <w:pPr>
        <w:pStyle w:val="Odstavecseseznamem"/>
        <w:numPr>
          <w:ilvl w:val="1"/>
          <w:numId w:val="7"/>
        </w:numPr>
        <w:spacing w:line="276" w:lineRule="auto"/>
        <w:jc w:val="both"/>
        <w:rPr>
          <w:rFonts w:ascii="Cambria" w:hAnsi="Cambria" w:cs="Times New Roman"/>
          <w:sz w:val="24"/>
          <w:szCs w:val="24"/>
        </w:rPr>
      </w:pPr>
      <w:r w:rsidRPr="000D0F6B">
        <w:rPr>
          <w:rFonts w:ascii="Cambria" w:hAnsi="Cambria" w:cs="Times New Roman"/>
          <w:sz w:val="24"/>
          <w:szCs w:val="24"/>
        </w:rPr>
        <w:t>připravuje doporučení pro</w:t>
      </w:r>
      <w:r w:rsidR="0082761C" w:rsidRPr="000D0F6B">
        <w:rPr>
          <w:rFonts w:ascii="Cambria" w:hAnsi="Cambria" w:cs="Times New Roman"/>
          <w:sz w:val="24"/>
          <w:szCs w:val="24"/>
        </w:rPr>
        <w:t xml:space="preserve"> rektorku</w:t>
      </w:r>
      <w:r w:rsidR="00750D15" w:rsidRPr="000D0F6B">
        <w:rPr>
          <w:rFonts w:ascii="Cambria" w:hAnsi="Cambria" w:cs="Times New Roman"/>
          <w:sz w:val="24"/>
          <w:szCs w:val="24"/>
        </w:rPr>
        <w:t>, případně vedení fakult,</w:t>
      </w:r>
      <w:r w:rsidRPr="000D0F6B">
        <w:rPr>
          <w:rFonts w:ascii="Cambria" w:hAnsi="Cambria" w:cs="Times New Roman"/>
          <w:sz w:val="24"/>
          <w:szCs w:val="24"/>
        </w:rPr>
        <w:t xml:space="preserve"> v oblasti rovných příležitostí na UK,</w:t>
      </w:r>
    </w:p>
    <w:p w14:paraId="520F74A6" w14:textId="432B096A" w:rsidR="00730927" w:rsidRPr="000D0F6B" w:rsidRDefault="00E80579" w:rsidP="000D0F6B">
      <w:pPr>
        <w:pStyle w:val="Odstavecseseznamem"/>
        <w:numPr>
          <w:ilvl w:val="1"/>
          <w:numId w:val="7"/>
        </w:numPr>
        <w:spacing w:line="276" w:lineRule="auto"/>
        <w:jc w:val="both"/>
        <w:rPr>
          <w:rFonts w:ascii="Cambria" w:hAnsi="Cambria" w:cs="Times New Roman"/>
          <w:sz w:val="24"/>
          <w:szCs w:val="24"/>
        </w:rPr>
      </w:pPr>
      <w:r w:rsidRPr="000D0F6B">
        <w:rPr>
          <w:rFonts w:ascii="Cambria" w:hAnsi="Cambria" w:cs="Times New Roman"/>
          <w:sz w:val="24"/>
          <w:szCs w:val="24"/>
        </w:rPr>
        <w:t xml:space="preserve">vyjadřují se k podkladům k vyhodnocení </w:t>
      </w:r>
      <w:r w:rsidR="001C3AE7" w:rsidRPr="000D0F6B">
        <w:rPr>
          <w:rFonts w:ascii="Cambria" w:hAnsi="Cambria" w:cs="Times New Roman"/>
          <w:sz w:val="24"/>
          <w:szCs w:val="24"/>
        </w:rPr>
        <w:t xml:space="preserve">plnění </w:t>
      </w:r>
      <w:r w:rsidR="00730927" w:rsidRPr="000D0F6B">
        <w:rPr>
          <w:rFonts w:ascii="Cambria" w:hAnsi="Cambria" w:cs="Times New Roman"/>
          <w:sz w:val="24"/>
          <w:szCs w:val="24"/>
        </w:rPr>
        <w:t>Plánu rovných příležitostí UK</w:t>
      </w:r>
      <w:r w:rsidR="00BF51D1" w:rsidRPr="000D0F6B">
        <w:rPr>
          <w:rFonts w:ascii="Cambria" w:hAnsi="Cambria" w:cs="Times New Roman"/>
          <w:sz w:val="24"/>
          <w:szCs w:val="24"/>
        </w:rPr>
        <w:t>,</w:t>
      </w:r>
    </w:p>
    <w:p w14:paraId="65471B6E" w14:textId="4F9ED07C" w:rsidR="00730927" w:rsidRPr="000D0F6B" w:rsidRDefault="00730927" w:rsidP="000D0F6B">
      <w:pPr>
        <w:pStyle w:val="Odstavecseseznamem"/>
        <w:numPr>
          <w:ilvl w:val="1"/>
          <w:numId w:val="7"/>
        </w:numPr>
        <w:spacing w:line="276" w:lineRule="auto"/>
        <w:jc w:val="both"/>
        <w:rPr>
          <w:rFonts w:ascii="Cambria" w:hAnsi="Cambria" w:cs="Times New Roman"/>
          <w:sz w:val="24"/>
          <w:szCs w:val="24"/>
        </w:rPr>
      </w:pPr>
      <w:r w:rsidRPr="000D0F6B">
        <w:rPr>
          <w:rFonts w:ascii="Cambria" w:hAnsi="Cambria" w:cs="Times New Roman"/>
          <w:sz w:val="24"/>
          <w:szCs w:val="24"/>
        </w:rPr>
        <w:t>sled</w:t>
      </w:r>
      <w:r w:rsidR="00BF51D1" w:rsidRPr="000D0F6B">
        <w:rPr>
          <w:rFonts w:ascii="Cambria" w:hAnsi="Cambria" w:cs="Times New Roman"/>
          <w:sz w:val="24"/>
          <w:szCs w:val="24"/>
        </w:rPr>
        <w:t>uje</w:t>
      </w:r>
      <w:r w:rsidRPr="000D0F6B">
        <w:rPr>
          <w:rFonts w:ascii="Cambria" w:hAnsi="Cambria" w:cs="Times New Roman"/>
          <w:sz w:val="24"/>
          <w:szCs w:val="24"/>
        </w:rPr>
        <w:t xml:space="preserve"> vliv opatření uvedených </w:t>
      </w:r>
      <w:proofErr w:type="gramStart"/>
      <w:r w:rsidRPr="000D0F6B">
        <w:rPr>
          <w:rFonts w:ascii="Cambria" w:hAnsi="Cambria" w:cs="Times New Roman"/>
          <w:sz w:val="24"/>
          <w:szCs w:val="24"/>
        </w:rPr>
        <w:t>v</w:t>
      </w:r>
      <w:r w:rsidR="00BF51D1" w:rsidRPr="000D0F6B">
        <w:rPr>
          <w:rFonts w:ascii="Cambria" w:hAnsi="Cambria" w:cs="Times New Roman"/>
          <w:sz w:val="24"/>
          <w:szCs w:val="24"/>
        </w:rPr>
        <w:t> </w:t>
      </w:r>
      <w:r w:rsidR="00776EB8" w:rsidRPr="000D0F6B">
        <w:rPr>
          <w:rFonts w:ascii="Cambria" w:hAnsi="Cambria" w:cs="Times New Roman"/>
          <w:sz w:val="24"/>
          <w:szCs w:val="24"/>
        </w:rPr>
        <w:t xml:space="preserve"> Plánu</w:t>
      </w:r>
      <w:proofErr w:type="gramEnd"/>
      <w:r w:rsidR="00776EB8" w:rsidRPr="000D0F6B">
        <w:rPr>
          <w:rFonts w:ascii="Cambria" w:hAnsi="Cambria" w:cs="Times New Roman"/>
          <w:sz w:val="24"/>
          <w:szCs w:val="24"/>
        </w:rPr>
        <w:t xml:space="preserve"> rovných příle</w:t>
      </w:r>
      <w:r w:rsidR="00B77E7E" w:rsidRPr="000D0F6B">
        <w:rPr>
          <w:rFonts w:ascii="Cambria" w:hAnsi="Cambria" w:cs="Times New Roman"/>
          <w:sz w:val="24"/>
          <w:szCs w:val="24"/>
        </w:rPr>
        <w:t>ž</w:t>
      </w:r>
      <w:r w:rsidR="00776EB8" w:rsidRPr="000D0F6B">
        <w:rPr>
          <w:rFonts w:ascii="Cambria" w:hAnsi="Cambria" w:cs="Times New Roman"/>
          <w:sz w:val="24"/>
          <w:szCs w:val="24"/>
        </w:rPr>
        <w:t>itostí,</w:t>
      </w:r>
    </w:p>
    <w:p w14:paraId="19DF91E0" w14:textId="07FA40A4" w:rsidR="00730927" w:rsidRPr="000D0F6B" w:rsidRDefault="00730927" w:rsidP="000D0F6B">
      <w:pPr>
        <w:pStyle w:val="Odstavecseseznamem"/>
        <w:numPr>
          <w:ilvl w:val="1"/>
          <w:numId w:val="7"/>
        </w:numPr>
        <w:spacing w:line="276" w:lineRule="auto"/>
        <w:jc w:val="both"/>
        <w:rPr>
          <w:rFonts w:ascii="Cambria" w:hAnsi="Cambria" w:cs="Times New Roman"/>
          <w:sz w:val="24"/>
          <w:szCs w:val="24"/>
        </w:rPr>
      </w:pPr>
      <w:r w:rsidRPr="000D0F6B">
        <w:rPr>
          <w:rFonts w:ascii="Cambria" w:hAnsi="Cambria" w:cs="Times New Roman"/>
          <w:sz w:val="24"/>
          <w:szCs w:val="24"/>
        </w:rPr>
        <w:t>př</w:t>
      </w:r>
      <w:r w:rsidR="00BF51D1" w:rsidRPr="000D0F6B">
        <w:rPr>
          <w:rFonts w:ascii="Cambria" w:hAnsi="Cambria" w:cs="Times New Roman"/>
          <w:sz w:val="24"/>
          <w:szCs w:val="24"/>
        </w:rPr>
        <w:t>i</w:t>
      </w:r>
      <w:r w:rsidRPr="000D0F6B">
        <w:rPr>
          <w:rFonts w:ascii="Cambria" w:hAnsi="Cambria" w:cs="Times New Roman"/>
          <w:sz w:val="24"/>
          <w:szCs w:val="24"/>
        </w:rPr>
        <w:t>prav</w:t>
      </w:r>
      <w:r w:rsidR="00BF51D1" w:rsidRPr="000D0F6B">
        <w:rPr>
          <w:rFonts w:ascii="Cambria" w:hAnsi="Cambria" w:cs="Times New Roman"/>
          <w:sz w:val="24"/>
          <w:szCs w:val="24"/>
        </w:rPr>
        <w:t>uje</w:t>
      </w:r>
      <w:r w:rsidRPr="000D0F6B">
        <w:rPr>
          <w:rFonts w:ascii="Cambria" w:hAnsi="Cambria" w:cs="Times New Roman"/>
          <w:sz w:val="24"/>
          <w:szCs w:val="24"/>
        </w:rPr>
        <w:t xml:space="preserve"> doporučení a analýz</w:t>
      </w:r>
      <w:r w:rsidR="00BA652E" w:rsidRPr="000D0F6B">
        <w:rPr>
          <w:rFonts w:ascii="Cambria" w:hAnsi="Cambria" w:cs="Times New Roman"/>
          <w:sz w:val="24"/>
          <w:szCs w:val="24"/>
        </w:rPr>
        <w:t>y</w:t>
      </w:r>
      <w:r w:rsidR="00BF51D1" w:rsidRPr="000D0F6B">
        <w:rPr>
          <w:rFonts w:ascii="Cambria" w:hAnsi="Cambria" w:cs="Times New Roman"/>
          <w:sz w:val="24"/>
          <w:szCs w:val="24"/>
        </w:rPr>
        <w:t>,</w:t>
      </w:r>
    </w:p>
    <w:p w14:paraId="1BA70113" w14:textId="0AE565D1" w:rsidR="00730927" w:rsidRPr="000D0F6B" w:rsidRDefault="00730927" w:rsidP="000D0F6B">
      <w:pPr>
        <w:pStyle w:val="Odstavecseseznamem"/>
        <w:numPr>
          <w:ilvl w:val="1"/>
          <w:numId w:val="7"/>
        </w:numPr>
        <w:spacing w:line="276" w:lineRule="auto"/>
        <w:jc w:val="both"/>
        <w:rPr>
          <w:rFonts w:ascii="Cambria" w:hAnsi="Cambria" w:cs="Times New Roman"/>
          <w:sz w:val="24"/>
          <w:szCs w:val="24"/>
        </w:rPr>
      </w:pPr>
      <w:r w:rsidRPr="000D0F6B">
        <w:rPr>
          <w:rFonts w:ascii="Cambria" w:hAnsi="Cambria" w:cs="Times New Roman"/>
          <w:sz w:val="24"/>
          <w:szCs w:val="24"/>
        </w:rPr>
        <w:t>př</w:t>
      </w:r>
      <w:r w:rsidR="00BF51D1" w:rsidRPr="000D0F6B">
        <w:rPr>
          <w:rFonts w:ascii="Cambria" w:hAnsi="Cambria" w:cs="Times New Roman"/>
          <w:sz w:val="24"/>
          <w:szCs w:val="24"/>
        </w:rPr>
        <w:t>i</w:t>
      </w:r>
      <w:r w:rsidRPr="000D0F6B">
        <w:rPr>
          <w:rFonts w:ascii="Cambria" w:hAnsi="Cambria" w:cs="Times New Roman"/>
          <w:sz w:val="24"/>
          <w:szCs w:val="24"/>
        </w:rPr>
        <w:t>pra</w:t>
      </w:r>
      <w:r w:rsidR="00BF51D1" w:rsidRPr="000D0F6B">
        <w:rPr>
          <w:rFonts w:ascii="Cambria" w:hAnsi="Cambria" w:cs="Times New Roman"/>
          <w:sz w:val="24"/>
          <w:szCs w:val="24"/>
        </w:rPr>
        <w:t>vuje</w:t>
      </w:r>
      <w:r w:rsidRPr="000D0F6B">
        <w:rPr>
          <w:rFonts w:ascii="Cambria" w:hAnsi="Cambria" w:cs="Times New Roman"/>
          <w:sz w:val="24"/>
          <w:szCs w:val="24"/>
        </w:rPr>
        <w:t xml:space="preserve"> návrh</w:t>
      </w:r>
      <w:r w:rsidR="00BF51D1" w:rsidRPr="000D0F6B">
        <w:rPr>
          <w:rFonts w:ascii="Cambria" w:hAnsi="Cambria" w:cs="Times New Roman"/>
          <w:sz w:val="24"/>
          <w:szCs w:val="24"/>
        </w:rPr>
        <w:t>y</w:t>
      </w:r>
      <w:r w:rsidRPr="000D0F6B">
        <w:rPr>
          <w:rFonts w:ascii="Cambria" w:hAnsi="Cambria" w:cs="Times New Roman"/>
          <w:sz w:val="24"/>
          <w:szCs w:val="24"/>
        </w:rPr>
        <w:t xml:space="preserve"> navazujících dílčích kvalitativních šetření na </w:t>
      </w:r>
      <w:r w:rsidR="00BF51D1" w:rsidRPr="000D0F6B">
        <w:rPr>
          <w:rFonts w:ascii="Cambria" w:hAnsi="Cambria" w:cs="Times New Roman"/>
          <w:sz w:val="24"/>
          <w:szCs w:val="24"/>
        </w:rPr>
        <w:t>UK,</w:t>
      </w:r>
    </w:p>
    <w:p w14:paraId="00C2EC6A" w14:textId="0B7D6C4C" w:rsidR="00730927" w:rsidRPr="000D0F6B" w:rsidRDefault="00F575F8" w:rsidP="000D0F6B">
      <w:pPr>
        <w:pStyle w:val="Odstavecseseznamem"/>
        <w:numPr>
          <w:ilvl w:val="1"/>
          <w:numId w:val="7"/>
        </w:numPr>
        <w:spacing w:line="276" w:lineRule="auto"/>
        <w:jc w:val="both"/>
        <w:rPr>
          <w:rFonts w:ascii="Cambria" w:hAnsi="Cambria" w:cs="Times New Roman"/>
          <w:sz w:val="24"/>
          <w:szCs w:val="24"/>
        </w:rPr>
      </w:pPr>
      <w:r w:rsidRPr="000D0F6B">
        <w:rPr>
          <w:rFonts w:ascii="Cambria" w:hAnsi="Cambria" w:cs="Times New Roman"/>
          <w:sz w:val="24"/>
          <w:szCs w:val="24"/>
        </w:rPr>
        <w:t>dá</w:t>
      </w:r>
      <w:r w:rsidR="00BF51D1" w:rsidRPr="000D0F6B">
        <w:rPr>
          <w:rFonts w:ascii="Cambria" w:hAnsi="Cambria" w:cs="Times New Roman"/>
          <w:sz w:val="24"/>
          <w:szCs w:val="24"/>
        </w:rPr>
        <w:t>vá</w:t>
      </w:r>
      <w:r w:rsidR="00DE108E" w:rsidRPr="000D0F6B">
        <w:rPr>
          <w:rFonts w:ascii="Cambria" w:hAnsi="Cambria" w:cs="Times New Roman"/>
          <w:sz w:val="24"/>
          <w:szCs w:val="24"/>
        </w:rPr>
        <w:t xml:space="preserve"> </w:t>
      </w:r>
      <w:r w:rsidR="00D04F88" w:rsidRPr="000D0F6B">
        <w:rPr>
          <w:rFonts w:ascii="Cambria" w:hAnsi="Cambria" w:cs="Times New Roman"/>
          <w:sz w:val="24"/>
          <w:szCs w:val="24"/>
        </w:rPr>
        <w:t xml:space="preserve">návrhy </w:t>
      </w:r>
      <w:r w:rsidR="002A3AB3" w:rsidRPr="000D0F6B">
        <w:rPr>
          <w:rFonts w:ascii="Cambria" w:hAnsi="Cambria" w:cs="Times New Roman"/>
          <w:sz w:val="24"/>
          <w:szCs w:val="24"/>
        </w:rPr>
        <w:t>k</w:t>
      </w:r>
      <w:r w:rsidRPr="000D0F6B">
        <w:rPr>
          <w:rFonts w:ascii="Cambria" w:hAnsi="Cambria" w:cs="Times New Roman"/>
          <w:sz w:val="24"/>
          <w:szCs w:val="24"/>
        </w:rPr>
        <w:t xml:space="preserve"> udělení </w:t>
      </w:r>
      <w:r w:rsidR="00730927" w:rsidRPr="000D0F6B">
        <w:rPr>
          <w:rFonts w:ascii="Cambria" w:hAnsi="Cambria" w:cs="Times New Roman"/>
          <w:sz w:val="24"/>
          <w:szCs w:val="24"/>
        </w:rPr>
        <w:t>cen</w:t>
      </w:r>
      <w:r w:rsidRPr="000D0F6B">
        <w:rPr>
          <w:rFonts w:ascii="Cambria" w:hAnsi="Cambria" w:cs="Times New Roman"/>
          <w:sz w:val="24"/>
          <w:szCs w:val="24"/>
        </w:rPr>
        <w:t>y</w:t>
      </w:r>
      <w:r w:rsidR="00730927" w:rsidRPr="000D0F6B">
        <w:rPr>
          <w:rFonts w:ascii="Cambria" w:hAnsi="Cambria" w:cs="Times New Roman"/>
          <w:sz w:val="24"/>
          <w:szCs w:val="24"/>
        </w:rPr>
        <w:t xml:space="preserve"> za přínos </w:t>
      </w:r>
      <w:r w:rsidRPr="000D0F6B">
        <w:rPr>
          <w:rFonts w:ascii="Cambria" w:hAnsi="Cambria" w:cs="Times New Roman"/>
          <w:sz w:val="24"/>
          <w:szCs w:val="24"/>
        </w:rPr>
        <w:t>v oblasti</w:t>
      </w:r>
      <w:r w:rsidR="00730927" w:rsidRPr="000D0F6B">
        <w:rPr>
          <w:rFonts w:ascii="Cambria" w:hAnsi="Cambria" w:cs="Times New Roman"/>
          <w:sz w:val="24"/>
          <w:szCs w:val="24"/>
        </w:rPr>
        <w:t xml:space="preserve"> rovný</w:t>
      </w:r>
      <w:r w:rsidRPr="000D0F6B">
        <w:rPr>
          <w:rFonts w:ascii="Cambria" w:hAnsi="Cambria" w:cs="Times New Roman"/>
          <w:sz w:val="24"/>
          <w:szCs w:val="24"/>
        </w:rPr>
        <w:t>ch</w:t>
      </w:r>
      <w:r w:rsidR="00730927" w:rsidRPr="000D0F6B">
        <w:rPr>
          <w:rFonts w:ascii="Cambria" w:hAnsi="Cambria" w:cs="Times New Roman"/>
          <w:sz w:val="24"/>
          <w:szCs w:val="24"/>
        </w:rPr>
        <w:t xml:space="preserve"> příležitost</w:t>
      </w:r>
      <w:r w:rsidRPr="000D0F6B">
        <w:rPr>
          <w:rFonts w:ascii="Cambria" w:hAnsi="Cambria" w:cs="Times New Roman"/>
          <w:sz w:val="24"/>
          <w:szCs w:val="24"/>
        </w:rPr>
        <w:t>í</w:t>
      </w:r>
      <w:r w:rsidR="00730927" w:rsidRPr="000D0F6B">
        <w:rPr>
          <w:rFonts w:ascii="Cambria" w:hAnsi="Cambria" w:cs="Times New Roman"/>
          <w:sz w:val="24"/>
          <w:szCs w:val="24"/>
        </w:rPr>
        <w:t xml:space="preserve"> na </w:t>
      </w:r>
      <w:r w:rsidR="00BF51D1" w:rsidRPr="000D0F6B">
        <w:rPr>
          <w:rFonts w:ascii="Cambria" w:hAnsi="Cambria" w:cs="Times New Roman"/>
          <w:sz w:val="24"/>
          <w:szCs w:val="24"/>
        </w:rPr>
        <w:t>UK</w:t>
      </w:r>
      <w:r w:rsidR="00730927" w:rsidRPr="000D0F6B">
        <w:rPr>
          <w:rFonts w:ascii="Cambria" w:hAnsi="Cambria" w:cs="Times New Roman"/>
          <w:sz w:val="24"/>
          <w:szCs w:val="24"/>
        </w:rPr>
        <w:t xml:space="preserve"> mj. za účelem šíření povědomí o </w:t>
      </w:r>
      <w:r w:rsidR="00642AAA" w:rsidRPr="000D0F6B">
        <w:rPr>
          <w:rFonts w:ascii="Cambria" w:hAnsi="Cambria" w:cs="Times New Roman"/>
          <w:sz w:val="24"/>
          <w:szCs w:val="24"/>
        </w:rPr>
        <w:t>tomto</w:t>
      </w:r>
      <w:r w:rsidR="00730927" w:rsidRPr="000D0F6B">
        <w:rPr>
          <w:rFonts w:ascii="Cambria" w:hAnsi="Cambria" w:cs="Times New Roman"/>
          <w:sz w:val="24"/>
          <w:szCs w:val="24"/>
        </w:rPr>
        <w:t xml:space="preserve"> témat</w:t>
      </w:r>
      <w:r w:rsidR="00642AAA" w:rsidRPr="000D0F6B">
        <w:rPr>
          <w:rFonts w:ascii="Cambria" w:hAnsi="Cambria" w:cs="Times New Roman"/>
          <w:sz w:val="24"/>
          <w:szCs w:val="24"/>
        </w:rPr>
        <w:t>u</w:t>
      </w:r>
      <w:r w:rsidR="00BF51D1" w:rsidRPr="000D0F6B">
        <w:rPr>
          <w:rFonts w:ascii="Cambria" w:hAnsi="Cambria" w:cs="Times New Roman"/>
          <w:sz w:val="24"/>
          <w:szCs w:val="24"/>
        </w:rPr>
        <w:t>,</w:t>
      </w:r>
    </w:p>
    <w:p w14:paraId="2111F92F" w14:textId="0AEC1DC7" w:rsidR="00F45835" w:rsidRPr="000D0F6B" w:rsidRDefault="00730927" w:rsidP="000D0F6B">
      <w:pPr>
        <w:pStyle w:val="Odstavecseseznamem"/>
        <w:numPr>
          <w:ilvl w:val="1"/>
          <w:numId w:val="7"/>
        </w:numPr>
        <w:spacing w:line="276" w:lineRule="auto"/>
        <w:jc w:val="both"/>
        <w:rPr>
          <w:rFonts w:ascii="Cambria" w:hAnsi="Cambria" w:cs="Times New Roman"/>
          <w:sz w:val="24"/>
          <w:szCs w:val="24"/>
        </w:rPr>
      </w:pPr>
      <w:r w:rsidRPr="000D0F6B">
        <w:rPr>
          <w:rFonts w:ascii="Cambria" w:hAnsi="Cambria" w:cs="Times New Roman"/>
          <w:sz w:val="24"/>
          <w:szCs w:val="24"/>
        </w:rPr>
        <w:t>kultiv</w:t>
      </w:r>
      <w:r w:rsidR="00BF51D1" w:rsidRPr="000D0F6B">
        <w:rPr>
          <w:rFonts w:ascii="Cambria" w:hAnsi="Cambria" w:cs="Times New Roman"/>
          <w:sz w:val="24"/>
          <w:szCs w:val="24"/>
        </w:rPr>
        <w:t>uje</w:t>
      </w:r>
      <w:r w:rsidRPr="000D0F6B">
        <w:rPr>
          <w:rFonts w:ascii="Cambria" w:hAnsi="Cambria" w:cs="Times New Roman"/>
          <w:sz w:val="24"/>
          <w:szCs w:val="24"/>
        </w:rPr>
        <w:t xml:space="preserve"> univerzitní prostor a vytvář</w:t>
      </w:r>
      <w:r w:rsidR="00BF51D1" w:rsidRPr="000D0F6B">
        <w:rPr>
          <w:rFonts w:ascii="Cambria" w:hAnsi="Cambria" w:cs="Times New Roman"/>
          <w:sz w:val="24"/>
          <w:szCs w:val="24"/>
        </w:rPr>
        <w:t>í</w:t>
      </w:r>
      <w:r w:rsidRPr="000D0F6B">
        <w:rPr>
          <w:rFonts w:ascii="Cambria" w:hAnsi="Cambria" w:cs="Times New Roman"/>
          <w:sz w:val="24"/>
          <w:szCs w:val="24"/>
        </w:rPr>
        <w:t xml:space="preserve"> příležitost</w:t>
      </w:r>
      <w:r w:rsidR="00BF51D1" w:rsidRPr="000D0F6B">
        <w:rPr>
          <w:rFonts w:ascii="Cambria" w:hAnsi="Cambria" w:cs="Times New Roman"/>
          <w:sz w:val="24"/>
          <w:szCs w:val="24"/>
        </w:rPr>
        <w:t>i</w:t>
      </w:r>
      <w:r w:rsidRPr="000D0F6B">
        <w:rPr>
          <w:rFonts w:ascii="Cambria" w:hAnsi="Cambria" w:cs="Times New Roman"/>
          <w:sz w:val="24"/>
          <w:szCs w:val="24"/>
        </w:rPr>
        <w:t xml:space="preserve"> pro setkávání širšího okruhu zájemců o toto téma</w:t>
      </w:r>
      <w:r w:rsidR="00F45835" w:rsidRPr="000D0F6B">
        <w:rPr>
          <w:rFonts w:ascii="Cambria" w:hAnsi="Cambria" w:cs="Times New Roman"/>
          <w:sz w:val="24"/>
          <w:szCs w:val="24"/>
        </w:rPr>
        <w:t>,</w:t>
      </w:r>
      <w:r w:rsidR="009F74FC" w:rsidRPr="000D0F6B">
        <w:rPr>
          <w:rFonts w:ascii="Cambria" w:hAnsi="Cambria" w:cs="Times New Roman"/>
          <w:sz w:val="24"/>
          <w:szCs w:val="24"/>
        </w:rPr>
        <w:t xml:space="preserve"> zejména v kontextu inovativní pedagogické praxe a výzkumu</w:t>
      </w:r>
      <w:r w:rsidR="000D0F6B">
        <w:rPr>
          <w:rFonts w:ascii="Cambria" w:hAnsi="Cambria" w:cs="Times New Roman"/>
          <w:sz w:val="24"/>
          <w:szCs w:val="24"/>
        </w:rPr>
        <w:t>,</w:t>
      </w:r>
    </w:p>
    <w:p w14:paraId="32CC8FD9" w14:textId="1C43D30A" w:rsidR="00730927" w:rsidRPr="000D0F6B" w:rsidRDefault="00F45835" w:rsidP="000D0F6B">
      <w:pPr>
        <w:pStyle w:val="Odstavecseseznamem"/>
        <w:numPr>
          <w:ilvl w:val="1"/>
          <w:numId w:val="7"/>
        </w:numPr>
        <w:spacing w:line="276" w:lineRule="auto"/>
        <w:jc w:val="both"/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</w:pPr>
      <w:r w:rsidRPr="000D0F6B">
        <w:rPr>
          <w:rFonts w:ascii="Cambria" w:hAnsi="Cambria" w:cs="Times New Roman"/>
          <w:sz w:val="24"/>
          <w:szCs w:val="24"/>
        </w:rPr>
        <w:t>spolupracuje s dalšími orgány UK i součástí a osobami v oblasti rovných příležitostí na UK</w:t>
      </w:r>
      <w:r w:rsidR="00BF51D1" w:rsidRPr="000D0F6B">
        <w:rPr>
          <w:rFonts w:ascii="Cambria" w:hAnsi="Cambria" w:cs="Times New Roman"/>
          <w:sz w:val="24"/>
          <w:szCs w:val="24"/>
        </w:rPr>
        <w:t>.</w:t>
      </w:r>
    </w:p>
    <w:p w14:paraId="074D3957" w14:textId="07BD0A54" w:rsidR="00AD56E3" w:rsidRPr="000D0F6B" w:rsidRDefault="00AD56E3" w:rsidP="000D0F6B">
      <w:pPr>
        <w:spacing w:beforeAutospacing="1" w:afterAutospacing="1" w:line="276" w:lineRule="auto"/>
        <w:jc w:val="both"/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 xml:space="preserve">Čl. </w:t>
      </w:r>
      <w:r w:rsidR="00691554"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>4</w:t>
      </w:r>
      <w:r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 xml:space="preserve"> – Pracovní zasedání </w:t>
      </w:r>
      <w:r w:rsidR="00BF51D1"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>R</w:t>
      </w:r>
      <w:r w:rsidR="00F41A04"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>ady</w:t>
      </w:r>
    </w:p>
    <w:p w14:paraId="389D856A" w14:textId="4E8F2AA0" w:rsidR="00AD56E3" w:rsidRPr="000D0F6B" w:rsidRDefault="00AD56E3" w:rsidP="000D0F6B">
      <w:pPr>
        <w:pStyle w:val="Odstavecseseznamem"/>
        <w:numPr>
          <w:ilvl w:val="0"/>
          <w:numId w:val="5"/>
        </w:numPr>
        <w:spacing w:beforeAutospacing="1"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Pracovní zasedání </w:t>
      </w:r>
      <w:r w:rsidR="00BF51D1" w:rsidRPr="000D0F6B">
        <w:rPr>
          <w:rFonts w:ascii="Cambria" w:eastAsia="Times New Roman" w:hAnsi="Cambria" w:cs="Times New Roman"/>
          <w:sz w:val="24"/>
          <w:szCs w:val="24"/>
          <w:lang w:eastAsia="cs-CZ"/>
        </w:rPr>
        <w:t>R</w:t>
      </w:r>
      <w:r w:rsidR="00807D7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ady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svolává její </w:t>
      </w:r>
      <w:r w:rsidR="00807D75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>p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ředseda podle potřeby, nejméně však </w:t>
      </w:r>
      <w:r w:rsidR="00807D7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třikrát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v</w:t>
      </w:r>
      <w:r w:rsidR="00BF51D1" w:rsidRPr="000D0F6B">
        <w:rPr>
          <w:rFonts w:ascii="Cambria" w:eastAsia="Times New Roman" w:hAnsi="Cambria" w:cs="Times New Roman"/>
          <w:sz w:val="24"/>
          <w:szCs w:val="24"/>
          <w:lang w:eastAsia="cs-CZ"/>
        </w:rPr>
        <w:t> 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průběhu</w:t>
      </w:r>
      <w:r w:rsidR="00BF51D1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kalendářního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roku. </w:t>
      </w:r>
      <w:r w:rsidR="00776EB8" w:rsidRPr="000D0F6B">
        <w:rPr>
          <w:rFonts w:ascii="Cambria" w:eastAsia="Times New Roman" w:hAnsi="Cambria" w:cs="Times New Roman"/>
          <w:sz w:val="24"/>
          <w:szCs w:val="24"/>
          <w:lang w:eastAsia="cs-CZ"/>
        </w:rPr>
        <w:t>Zasedání se účastní p</w:t>
      </w:r>
      <w:r w:rsidR="00AD34CE" w:rsidRPr="000D0F6B">
        <w:rPr>
          <w:rFonts w:ascii="Cambria" w:eastAsia="Times New Roman" w:hAnsi="Cambria" w:cs="Times New Roman"/>
          <w:sz w:val="24"/>
          <w:szCs w:val="24"/>
          <w:lang w:eastAsia="cs-CZ"/>
        </w:rPr>
        <w:t>rorektor či člen kolegia rektorky</w:t>
      </w:r>
      <w:r w:rsidR="00776EB8" w:rsidRPr="000D0F6B">
        <w:rPr>
          <w:rFonts w:ascii="Cambria" w:eastAsia="Times New Roman" w:hAnsi="Cambria" w:cs="Times New Roman"/>
          <w:sz w:val="24"/>
          <w:szCs w:val="24"/>
          <w:lang w:eastAsia="cs-CZ"/>
        </w:rPr>
        <w:t>.</w:t>
      </w:r>
      <w:r w:rsidR="00AD34CE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K jednání mohou být </w:t>
      </w:r>
      <w:r w:rsidR="00383F0B" w:rsidRPr="000D0F6B">
        <w:rPr>
          <w:rFonts w:ascii="Cambria" w:eastAsia="Times New Roman" w:hAnsi="Cambria" w:cs="Times New Roman"/>
          <w:sz w:val="24"/>
          <w:szCs w:val="24"/>
          <w:lang w:eastAsia="cs-CZ"/>
        </w:rPr>
        <w:t>p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ředsedou po projednání s prorektorem </w:t>
      </w:r>
      <w:r w:rsidR="00807D7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či členem kolegia rektor</w:t>
      </w:r>
      <w:r w:rsidR="009F74FC" w:rsidRPr="000D0F6B">
        <w:rPr>
          <w:rFonts w:ascii="Cambria" w:eastAsia="Times New Roman" w:hAnsi="Cambria" w:cs="Times New Roman"/>
          <w:sz w:val="24"/>
          <w:szCs w:val="24"/>
          <w:lang w:eastAsia="cs-CZ"/>
        </w:rPr>
        <w:t>ky</w:t>
      </w:r>
      <w:r w:rsidR="00807D7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přizváni 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zaměstnanci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UK (zejména 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rektorátu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), jejichž činnost s jednáním věcně souvisí.</w:t>
      </w:r>
      <w:r w:rsidR="00383F0B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</w:p>
    <w:p w14:paraId="304E5828" w14:textId="1B2227E7" w:rsidR="00AD56E3" w:rsidRPr="000D0F6B" w:rsidRDefault="005E0098" w:rsidP="000D0F6B">
      <w:pPr>
        <w:pStyle w:val="Odstavecseseznamem"/>
        <w:numPr>
          <w:ilvl w:val="0"/>
          <w:numId w:val="5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Rada se usnáší hlasováním. </w:t>
      </w:r>
      <w:r w:rsidR="00B77E7E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Usnesení Rady </w:t>
      </w:r>
      <w:r w:rsidR="00750D1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je přijato, 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vysloví-li se pro ně</w:t>
      </w:r>
      <w:r w:rsidR="00870750" w:rsidRPr="000D0F6B">
        <w:rPr>
          <w:rFonts w:ascii="Cambria" w:eastAsia="Times New Roman" w:hAnsi="Cambria" w:cs="Times New Roman"/>
          <w:sz w:val="24"/>
          <w:szCs w:val="24"/>
          <w:lang w:eastAsia="cs-CZ"/>
        </w:rPr>
        <w:t>j</w:t>
      </w:r>
      <w:r w:rsidR="00AD56E3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většina přítomných</w:t>
      </w:r>
      <w:r w:rsidR="00870750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členů</w:t>
      </w:r>
      <w:r w:rsidR="00AD56E3" w:rsidRPr="000D0F6B">
        <w:rPr>
          <w:rFonts w:ascii="Cambria" w:eastAsia="Times New Roman" w:hAnsi="Cambria" w:cs="Times New Roman"/>
          <w:sz w:val="24"/>
          <w:szCs w:val="24"/>
          <w:lang w:eastAsia="cs-CZ"/>
        </w:rPr>
        <w:t>.</w:t>
      </w:r>
    </w:p>
    <w:p w14:paraId="24FDF20C" w14:textId="6D67DF70" w:rsidR="00AD56E3" w:rsidRPr="000D0F6B" w:rsidRDefault="00AD56E3" w:rsidP="000D0F6B">
      <w:pPr>
        <w:pStyle w:val="Odstavecseseznamem"/>
        <w:numPr>
          <w:ilvl w:val="0"/>
          <w:numId w:val="5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Závěry zasedání předkládá 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p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ředseda </w:t>
      </w:r>
      <w:r w:rsidR="00F41A04" w:rsidRPr="000D0F6B">
        <w:rPr>
          <w:rFonts w:ascii="Cambria" w:eastAsia="Times New Roman" w:hAnsi="Cambria" w:cs="Times New Roman"/>
          <w:sz w:val="24"/>
          <w:szCs w:val="24"/>
          <w:lang w:eastAsia="cs-CZ"/>
        </w:rPr>
        <w:t>Rady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v písemné podobě prorektorovi </w:t>
      </w:r>
      <w:r w:rsidR="00A8194B" w:rsidRPr="000D0F6B">
        <w:rPr>
          <w:rFonts w:ascii="Cambria" w:eastAsia="Times New Roman" w:hAnsi="Cambria" w:cs="Times New Roman"/>
          <w:sz w:val="24"/>
          <w:szCs w:val="24"/>
          <w:lang w:eastAsia="cs-CZ"/>
        </w:rPr>
        <w:t>či členovi kolegia rektor</w:t>
      </w:r>
      <w:r w:rsidR="0077009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a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.</w:t>
      </w:r>
    </w:p>
    <w:p w14:paraId="3D3B6C4F" w14:textId="46F34B4F" w:rsidR="00AD56E3" w:rsidRPr="000D0F6B" w:rsidRDefault="00AD56E3" w:rsidP="000D0F6B">
      <w:pPr>
        <w:pStyle w:val="Odstavecseseznamem"/>
        <w:numPr>
          <w:ilvl w:val="0"/>
          <w:numId w:val="5"/>
        </w:numPr>
        <w:spacing w:after="0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Všechn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y závěry </w:t>
      </w:r>
      <w:r w:rsidR="00F41A04" w:rsidRPr="000D0F6B">
        <w:rPr>
          <w:rFonts w:ascii="Cambria" w:eastAsia="Times New Roman" w:hAnsi="Cambria" w:cs="Times New Roman"/>
          <w:sz w:val="24"/>
          <w:szCs w:val="24"/>
          <w:lang w:eastAsia="cs-CZ"/>
        </w:rPr>
        <w:t>Rady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mají výhradně doporučující charakter a slouží jako podklad pro rozhodování</w:t>
      </w:r>
      <w:r w:rsidR="003976EA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rektorky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v daných oblastech.</w:t>
      </w:r>
    </w:p>
    <w:p w14:paraId="0CFF6DDC" w14:textId="5A425FC8" w:rsidR="00AD56E3" w:rsidRPr="000D0F6B" w:rsidRDefault="00AD56E3" w:rsidP="000D0F6B">
      <w:pPr>
        <w:spacing w:beforeAutospacing="1" w:afterAutospacing="1" w:line="276" w:lineRule="auto"/>
        <w:jc w:val="both"/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 xml:space="preserve">Čl. 5 – Administrativní </w:t>
      </w:r>
      <w:r w:rsidR="00F45835"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>zajištění R</w:t>
      </w:r>
      <w:r w:rsidR="00F41A04"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>ady</w:t>
      </w:r>
    </w:p>
    <w:p w14:paraId="3E264EE3" w14:textId="749BBAF4" w:rsidR="00AD56E3" w:rsidRPr="000D0F6B" w:rsidRDefault="00AD56E3" w:rsidP="000D0F6B">
      <w:pPr>
        <w:pStyle w:val="Odstavecseseznamem"/>
        <w:numPr>
          <w:ilvl w:val="0"/>
          <w:numId w:val="3"/>
        </w:numPr>
        <w:spacing w:beforeAutospacing="1" w:after="0" w:line="276" w:lineRule="auto"/>
        <w:jc w:val="both"/>
        <w:rPr>
          <w:rFonts w:ascii="Cambria" w:hAnsi="Cambria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Pracovní zasedání </w:t>
      </w:r>
      <w:r w:rsidR="00AD34CE" w:rsidRPr="000D0F6B">
        <w:rPr>
          <w:rFonts w:ascii="Cambria" w:eastAsia="Times New Roman" w:hAnsi="Cambria" w:cs="Times New Roman"/>
          <w:sz w:val="24"/>
          <w:szCs w:val="24"/>
          <w:lang w:eastAsia="cs-CZ"/>
        </w:rPr>
        <w:t>R</w:t>
      </w:r>
      <w:r w:rsidR="0068755F" w:rsidRPr="000D0F6B">
        <w:rPr>
          <w:rFonts w:ascii="Cambria" w:eastAsia="Times New Roman" w:hAnsi="Cambria" w:cs="Times New Roman"/>
          <w:sz w:val="24"/>
          <w:szCs w:val="24"/>
          <w:lang w:eastAsia="cs-CZ"/>
        </w:rPr>
        <w:t>ady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administrativně </w:t>
      </w:r>
      <w:r w:rsidR="00AD34CE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zajišťuje </w:t>
      </w:r>
      <w:r w:rsidR="0068755F" w:rsidRPr="000D0F6B">
        <w:rPr>
          <w:rFonts w:ascii="Cambria" w:eastAsia="Times New Roman" w:hAnsi="Cambria" w:cs="Times New Roman"/>
          <w:sz w:val="24"/>
          <w:szCs w:val="24"/>
          <w:lang w:eastAsia="cs-CZ"/>
        </w:rPr>
        <w:t>UK P</w:t>
      </w:r>
      <w:r w:rsidR="00870750" w:rsidRPr="000D0F6B">
        <w:rPr>
          <w:rFonts w:ascii="Cambria" w:eastAsia="Times New Roman" w:hAnsi="Cambria" w:cs="Times New Roman"/>
          <w:sz w:val="24"/>
          <w:szCs w:val="24"/>
          <w:lang w:eastAsia="cs-CZ"/>
        </w:rPr>
        <w:t>OINT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rektorátu</w:t>
      </w:r>
      <w:r w:rsidR="0068755F" w:rsidRPr="000D0F6B">
        <w:rPr>
          <w:rFonts w:ascii="Cambria" w:eastAsia="Times New Roman" w:hAnsi="Cambria" w:cs="Times New Roman"/>
          <w:sz w:val="24"/>
          <w:szCs w:val="24"/>
          <w:lang w:eastAsia="cs-CZ"/>
        </w:rPr>
        <w:t>,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který poskytuje </w:t>
      </w:r>
      <w:r w:rsidR="00D15C6A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zejména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organizační podporu, vč</w:t>
      </w:r>
      <w:r w:rsidR="00870750" w:rsidRPr="000D0F6B">
        <w:rPr>
          <w:rFonts w:ascii="Cambria" w:eastAsia="Times New Roman" w:hAnsi="Cambria" w:cs="Times New Roman"/>
          <w:sz w:val="24"/>
          <w:szCs w:val="24"/>
          <w:lang w:eastAsia="cs-CZ"/>
        </w:rPr>
        <w:t>etně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zápisů ze zasedání, které jsou vhodným způsobem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zveřejňovány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. Pro komunikaci v rámci 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R</w:t>
      </w:r>
      <w:r w:rsidR="00F41A04" w:rsidRPr="000D0F6B">
        <w:rPr>
          <w:rFonts w:ascii="Cambria" w:eastAsia="Times New Roman" w:hAnsi="Cambria" w:cs="Times New Roman"/>
          <w:sz w:val="24"/>
          <w:szCs w:val="24"/>
          <w:lang w:eastAsia="cs-CZ"/>
        </w:rPr>
        <w:t>ady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je </w:t>
      </w:r>
      <w:r w:rsidR="006812D4" w:rsidRPr="000D0F6B">
        <w:rPr>
          <w:rFonts w:ascii="Cambria" w:eastAsia="Times New Roman" w:hAnsi="Cambria" w:cs="Times New Roman"/>
          <w:sz w:val="24"/>
          <w:szCs w:val="24"/>
          <w:lang w:eastAsia="cs-CZ"/>
        </w:rPr>
        <w:t>využíván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email:</w:t>
      </w:r>
      <w:r w:rsidR="006812D4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rovneprilezitosti@cuni.cz</w:t>
      </w:r>
      <w:r w:rsidR="005174C4" w:rsidRPr="000D0F6B">
        <w:rPr>
          <w:rFonts w:ascii="Cambria" w:eastAsia="Times New Roman" w:hAnsi="Cambria" w:cs="Times New Roman"/>
          <w:sz w:val="24"/>
          <w:szCs w:val="24"/>
          <w:lang w:eastAsia="cs-CZ"/>
        </w:rPr>
        <w:t>.</w:t>
      </w:r>
    </w:p>
    <w:p w14:paraId="5EAD3C9F" w14:textId="20AA724F" w:rsidR="00AD56E3" w:rsidRPr="000D0F6B" w:rsidRDefault="006812D4" w:rsidP="000D0F6B">
      <w:pPr>
        <w:pStyle w:val="Odstavecseseznamem"/>
        <w:numPr>
          <w:ilvl w:val="0"/>
          <w:numId w:val="3"/>
        </w:numPr>
        <w:spacing w:afterAutospacing="1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Pověřený 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zaměstnanec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UK P</w:t>
      </w:r>
      <w:r w:rsidR="00870750" w:rsidRPr="000D0F6B">
        <w:rPr>
          <w:rFonts w:ascii="Cambria" w:eastAsia="Times New Roman" w:hAnsi="Cambria" w:cs="Times New Roman"/>
          <w:sz w:val="24"/>
          <w:szCs w:val="24"/>
          <w:lang w:eastAsia="cs-CZ"/>
        </w:rPr>
        <w:t>OINT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  <w:r w:rsidR="00AD56E3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shromažďuje podněty pro jednání 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R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ady</w:t>
      </w:r>
      <w:r w:rsidR="00AD56E3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v písemné podobě a předává je 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bezodkladně p</w:t>
      </w:r>
      <w:r w:rsidR="00AD56E3" w:rsidRPr="000D0F6B">
        <w:rPr>
          <w:rFonts w:ascii="Cambria" w:eastAsia="Times New Roman" w:hAnsi="Cambria" w:cs="Times New Roman"/>
          <w:sz w:val="24"/>
          <w:szCs w:val="24"/>
          <w:lang w:eastAsia="cs-CZ"/>
        </w:rPr>
        <w:t>ředsedovi</w:t>
      </w:r>
      <w:r w:rsidR="00AD56E3" w:rsidRPr="000D0F6B">
        <w:rPr>
          <w:rFonts w:ascii="Cambria" w:eastAsia="Times New Roman" w:hAnsi="Cambria" w:cs="Times New Roman"/>
          <w:i/>
          <w:sz w:val="24"/>
          <w:szCs w:val="24"/>
          <w:lang w:eastAsia="cs-CZ"/>
        </w:rPr>
        <w:t xml:space="preserve"> </w:t>
      </w:r>
      <w:r w:rsidR="00AD56E3" w:rsidRPr="000D0F6B">
        <w:rPr>
          <w:rFonts w:ascii="Cambria" w:eastAsia="Times New Roman" w:hAnsi="Cambria" w:cs="Times New Roman"/>
          <w:sz w:val="24"/>
          <w:szCs w:val="24"/>
          <w:lang w:eastAsia="cs-CZ"/>
        </w:rPr>
        <w:t>a prorektorovi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či členovi kolegia rektor</w:t>
      </w:r>
      <w:r w:rsidR="009F74FC" w:rsidRPr="000D0F6B">
        <w:rPr>
          <w:rFonts w:ascii="Cambria" w:eastAsia="Times New Roman" w:hAnsi="Cambria" w:cs="Times New Roman"/>
          <w:sz w:val="24"/>
          <w:szCs w:val="24"/>
          <w:lang w:eastAsia="cs-CZ"/>
        </w:rPr>
        <w:t>ky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.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Připravuje také potřebné podklady pro zasedání Rady.</w:t>
      </w:r>
    </w:p>
    <w:p w14:paraId="29BC1A01" w14:textId="228EA959" w:rsidR="00AD34CE" w:rsidRPr="000D0F6B" w:rsidRDefault="008B0DBD" w:rsidP="000D0F6B">
      <w:pPr>
        <w:pStyle w:val="Odstavecseseznamem"/>
        <w:numPr>
          <w:ilvl w:val="0"/>
          <w:numId w:val="3"/>
        </w:numPr>
        <w:spacing w:afterAutospacing="1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Pověřen</w:t>
      </w:r>
      <w:r w:rsidR="005174C4" w:rsidRPr="000D0F6B">
        <w:rPr>
          <w:rFonts w:ascii="Cambria" w:eastAsia="Times New Roman" w:hAnsi="Cambria" w:cs="Times New Roman"/>
          <w:sz w:val="24"/>
          <w:szCs w:val="24"/>
          <w:lang w:eastAsia="cs-CZ"/>
        </w:rPr>
        <w:t>ý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zaměstnanec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UK P</w:t>
      </w:r>
      <w:r w:rsidR="00870750" w:rsidRPr="000D0F6B">
        <w:rPr>
          <w:rFonts w:ascii="Cambria" w:eastAsia="Times New Roman" w:hAnsi="Cambria" w:cs="Times New Roman"/>
          <w:sz w:val="24"/>
          <w:szCs w:val="24"/>
          <w:lang w:eastAsia="cs-CZ"/>
        </w:rPr>
        <w:t>OINT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v rámci této agendy komunikuje s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 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fakultami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, dalšími součástmi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i členy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  <w:r w:rsidR="00F45835"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>R</w:t>
      </w:r>
      <w:r w:rsidRPr="000D0F6B">
        <w:rPr>
          <w:rFonts w:ascii="Cambria" w:eastAsia="Times New Roman" w:hAnsi="Cambria" w:cs="Times New Roman"/>
          <w:iCs/>
          <w:sz w:val="24"/>
          <w:szCs w:val="24"/>
          <w:lang w:eastAsia="cs-CZ"/>
        </w:rPr>
        <w:t>ady</w:t>
      </w:r>
      <w:r w:rsidRPr="000D0F6B">
        <w:rPr>
          <w:rFonts w:ascii="Cambria" w:eastAsia="Times New Roman" w:hAnsi="Cambria" w:cs="Times New Roman"/>
          <w:i/>
          <w:iCs/>
          <w:sz w:val="24"/>
          <w:szCs w:val="24"/>
          <w:lang w:eastAsia="cs-CZ"/>
        </w:rPr>
        <w:t xml:space="preserve">. </w:t>
      </w:r>
    </w:p>
    <w:p w14:paraId="1D4C739C" w14:textId="3BD2CFD5" w:rsidR="00F41A04" w:rsidRPr="000D0F6B" w:rsidRDefault="00F41A04" w:rsidP="000D0F6B">
      <w:pPr>
        <w:pStyle w:val="Odstavecseseznamem"/>
        <w:numPr>
          <w:ilvl w:val="0"/>
          <w:numId w:val="3"/>
        </w:numPr>
        <w:spacing w:afterAutospacing="1" w:line="276" w:lineRule="auto"/>
        <w:jc w:val="both"/>
        <w:rPr>
          <w:rFonts w:ascii="Cambria" w:hAnsi="Cambria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lastRenderedPageBreak/>
        <w:t>Ke svému zasedání může Rada prostřednictvím</w:t>
      </w:r>
      <w:r w:rsidR="00AD34CE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</w:t>
      </w:r>
      <w:r w:rsidR="00F45835" w:rsidRPr="000D0F6B">
        <w:rPr>
          <w:rFonts w:ascii="Cambria" w:eastAsia="Times New Roman" w:hAnsi="Cambria" w:cs="Times New Roman"/>
          <w:sz w:val="24"/>
          <w:szCs w:val="24"/>
          <w:lang w:eastAsia="cs-CZ"/>
        </w:rPr>
        <w:t>p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ředsedy po dohodě s prorektorem či členem kolegia rektor</w:t>
      </w:r>
      <w:r w:rsidR="00870750" w:rsidRPr="000D0F6B">
        <w:rPr>
          <w:rFonts w:ascii="Cambria" w:eastAsia="Times New Roman" w:hAnsi="Cambria" w:cs="Times New Roman"/>
          <w:sz w:val="24"/>
          <w:szCs w:val="24"/>
          <w:lang w:eastAsia="cs-CZ"/>
        </w:rPr>
        <w:t>ky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požadovat vhodnou formou </w:t>
      </w:r>
      <w:r w:rsidR="003E1232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od fakult </w:t>
      </w:r>
      <w:r w:rsidR="00AD34CE"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související </w:t>
      </w: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podklady, vstupní data, závěry věcně souvisejících výzkumů.</w:t>
      </w:r>
    </w:p>
    <w:p w14:paraId="3A01B3E4" w14:textId="5B28A8B7" w:rsidR="00AD34CE" w:rsidRPr="000D0F6B" w:rsidRDefault="00AD56E3" w:rsidP="000D0F6B">
      <w:pPr>
        <w:spacing w:beforeAutospacing="1" w:afterAutospacing="1" w:line="276" w:lineRule="auto"/>
        <w:jc w:val="both"/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b/>
          <w:bCs/>
          <w:sz w:val="24"/>
          <w:szCs w:val="24"/>
          <w:lang w:eastAsia="cs-CZ"/>
        </w:rPr>
        <w:t>Čl. 6 – Závěrečné ustanovení</w:t>
      </w:r>
    </w:p>
    <w:p w14:paraId="682A1DFA" w14:textId="1A66B8FE" w:rsidR="00AD56E3" w:rsidRDefault="00AD56E3" w:rsidP="000D0F6B">
      <w:pPr>
        <w:spacing w:beforeAutospacing="1" w:afterAutospacing="1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A331BC">
        <w:rPr>
          <w:rFonts w:ascii="Cambria" w:eastAsia="Times New Roman" w:hAnsi="Cambria" w:cs="Times New Roman"/>
          <w:sz w:val="24"/>
          <w:szCs w:val="24"/>
          <w:lang w:eastAsia="cs-CZ"/>
        </w:rPr>
        <w:t xml:space="preserve">Toto opatření nabývá účinnosti dne </w:t>
      </w:r>
      <w:r w:rsidR="0017343E">
        <w:rPr>
          <w:rFonts w:ascii="Cambria" w:eastAsia="Times New Roman" w:hAnsi="Cambria" w:cs="Times New Roman"/>
          <w:sz w:val="24"/>
          <w:szCs w:val="24"/>
          <w:lang w:eastAsia="cs-CZ"/>
        </w:rPr>
        <w:t>1. srpna</w:t>
      </w:r>
      <w:r w:rsidRPr="00A331BC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2022.</w:t>
      </w:r>
    </w:p>
    <w:p w14:paraId="71D3AE8E" w14:textId="4CC58F89" w:rsidR="0017343E" w:rsidRDefault="0017343E" w:rsidP="000D0F6B">
      <w:pPr>
        <w:spacing w:beforeAutospacing="1" w:afterAutospacing="1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52205535" w14:textId="77777777" w:rsidR="0017343E" w:rsidRPr="00A331BC" w:rsidRDefault="0017343E" w:rsidP="000D0F6B">
      <w:pPr>
        <w:spacing w:beforeAutospacing="1" w:afterAutospacing="1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7579ABD4" w14:textId="1D21D949" w:rsidR="00AD56E3" w:rsidRDefault="00AD56E3" w:rsidP="000D0F6B">
      <w:pPr>
        <w:spacing w:beforeAutospacing="1" w:afterAutospacing="1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V Praze </w:t>
      </w:r>
      <w:r w:rsidR="0017343E">
        <w:rPr>
          <w:rFonts w:ascii="Cambria" w:eastAsia="Times New Roman" w:hAnsi="Cambria" w:cs="Times New Roman"/>
          <w:sz w:val="24"/>
          <w:szCs w:val="24"/>
          <w:lang w:eastAsia="cs-CZ"/>
        </w:rPr>
        <w:t>dne 19. července 2022</w:t>
      </w:r>
    </w:p>
    <w:p w14:paraId="36998D01" w14:textId="77777777" w:rsidR="0017343E" w:rsidRPr="000D0F6B" w:rsidRDefault="0017343E" w:rsidP="000D0F6B">
      <w:pPr>
        <w:spacing w:beforeAutospacing="1" w:afterAutospacing="1" w:line="276" w:lineRule="auto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</w:p>
    <w:p w14:paraId="053412AE" w14:textId="2E5B6F95" w:rsidR="0079047D" w:rsidRPr="000D0F6B" w:rsidRDefault="00AD56E3" w:rsidP="000D0F6B">
      <w:pPr>
        <w:spacing w:beforeAutospacing="1" w:afterAutospacing="1" w:line="276" w:lineRule="auto"/>
        <w:ind w:left="4248" w:firstLine="708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>prof. MUDr. Milena Králíčková, Ph.D.</w:t>
      </w:r>
    </w:p>
    <w:p w14:paraId="2EE60A34" w14:textId="7CAA4AC2" w:rsidR="00A2450A" w:rsidRPr="000D0F6B" w:rsidRDefault="008975BF" w:rsidP="000D0F6B">
      <w:pPr>
        <w:spacing w:beforeAutospacing="1" w:afterAutospacing="1" w:line="276" w:lineRule="auto"/>
        <w:ind w:left="6372"/>
        <w:jc w:val="both"/>
        <w:rPr>
          <w:rFonts w:ascii="Cambria" w:eastAsia="Times New Roman" w:hAnsi="Cambria" w:cs="Times New Roman"/>
          <w:sz w:val="24"/>
          <w:szCs w:val="24"/>
          <w:lang w:eastAsia="cs-CZ"/>
        </w:rPr>
      </w:pPr>
      <w:r w:rsidRPr="000D0F6B">
        <w:rPr>
          <w:rFonts w:ascii="Cambria" w:eastAsia="Times New Roman" w:hAnsi="Cambria" w:cs="Times New Roman"/>
          <w:sz w:val="24"/>
          <w:szCs w:val="24"/>
          <w:lang w:eastAsia="cs-CZ"/>
        </w:rPr>
        <w:t xml:space="preserve">     </w:t>
      </w:r>
    </w:p>
    <w:sectPr w:rsidR="00A2450A" w:rsidRPr="000D0F6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106A3E" w14:textId="77777777" w:rsidR="0017343E" w:rsidRDefault="0017343E" w:rsidP="0017343E">
      <w:pPr>
        <w:spacing w:after="0" w:line="240" w:lineRule="auto"/>
      </w:pPr>
      <w:r>
        <w:separator/>
      </w:r>
    </w:p>
  </w:endnote>
  <w:endnote w:type="continuationSeparator" w:id="0">
    <w:p w14:paraId="72A1447C" w14:textId="77777777" w:rsidR="0017343E" w:rsidRDefault="0017343E" w:rsidP="001734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74512193"/>
      <w:docPartObj>
        <w:docPartGallery w:val="Page Numbers (Bottom of Page)"/>
        <w:docPartUnique/>
      </w:docPartObj>
    </w:sdtPr>
    <w:sdtEndPr/>
    <w:sdtContent>
      <w:p w14:paraId="557B9679" w14:textId="5B715334" w:rsidR="0017343E" w:rsidRDefault="0017343E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561E">
          <w:rPr>
            <w:noProof/>
          </w:rPr>
          <w:t>4</w:t>
        </w:r>
        <w:r>
          <w:fldChar w:fldCharType="end"/>
        </w:r>
      </w:p>
    </w:sdtContent>
  </w:sdt>
  <w:p w14:paraId="5E107C2B" w14:textId="77777777" w:rsidR="0017343E" w:rsidRDefault="0017343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450236" w14:textId="77777777" w:rsidR="0017343E" w:rsidRDefault="0017343E" w:rsidP="0017343E">
      <w:pPr>
        <w:spacing w:after="0" w:line="240" w:lineRule="auto"/>
      </w:pPr>
      <w:r>
        <w:separator/>
      </w:r>
    </w:p>
  </w:footnote>
  <w:footnote w:type="continuationSeparator" w:id="0">
    <w:p w14:paraId="2F8A0373" w14:textId="77777777" w:rsidR="0017343E" w:rsidRDefault="0017343E" w:rsidP="001734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C1ADB"/>
    <w:multiLevelType w:val="multilevel"/>
    <w:tmpl w:val="D65AD79A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85407F3"/>
    <w:multiLevelType w:val="multilevel"/>
    <w:tmpl w:val="3B6C1518"/>
    <w:lvl w:ilvl="0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/>
        <w:b w:val="0"/>
        <w:bCs w:val="0"/>
        <w:sz w:val="24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343642B4"/>
    <w:multiLevelType w:val="hybridMultilevel"/>
    <w:tmpl w:val="810E762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FD4424"/>
    <w:multiLevelType w:val="hybridMultilevel"/>
    <w:tmpl w:val="D08E8F58"/>
    <w:lvl w:ilvl="0" w:tplc="5E125C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E40B36"/>
    <w:multiLevelType w:val="multilevel"/>
    <w:tmpl w:val="A3207D4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6CB302D"/>
    <w:multiLevelType w:val="hybridMultilevel"/>
    <w:tmpl w:val="C6F8D152"/>
    <w:lvl w:ilvl="0" w:tplc="5E125C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9D1D1B"/>
    <w:multiLevelType w:val="multilevel"/>
    <w:tmpl w:val="9CAE4034"/>
    <w:lvl w:ilvl="0">
      <w:start w:val="1"/>
      <w:numFmt w:val="decimal"/>
      <w:lvlText w:val="%1."/>
      <w:lvlJc w:val="left"/>
      <w:pPr>
        <w:ind w:left="1065" w:hanging="360"/>
      </w:p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575A6E3D"/>
    <w:multiLevelType w:val="hybridMultilevel"/>
    <w:tmpl w:val="810AC29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52DAECA8">
      <w:start w:val="1"/>
      <w:numFmt w:val="lowerLetter"/>
      <w:lvlText w:val="%2)"/>
      <w:lvlJc w:val="left"/>
      <w:pPr>
        <w:ind w:left="710" w:hanging="360"/>
      </w:pPr>
      <w:rPr>
        <w:b w:val="0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D985AE2"/>
    <w:multiLevelType w:val="hybridMultilevel"/>
    <w:tmpl w:val="08889D80"/>
    <w:lvl w:ilvl="0" w:tplc="C4047E7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68018C"/>
    <w:multiLevelType w:val="multilevel"/>
    <w:tmpl w:val="1F72B14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32C3D1B"/>
    <w:multiLevelType w:val="multilevel"/>
    <w:tmpl w:val="B5CA7A6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/>
        <w:b w:val="0"/>
        <w:bCs w:val="0"/>
        <w:sz w:val="24"/>
      </w:rPr>
    </w:lvl>
    <w:lvl w:ilvl="1">
      <w:start w:val="1"/>
      <w:numFmt w:val="lowerLetter"/>
      <w:lvlText w:val="%2)"/>
      <w:lvlJc w:val="left"/>
      <w:pPr>
        <w:ind w:left="786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AB70024"/>
    <w:multiLevelType w:val="hybridMultilevel"/>
    <w:tmpl w:val="0488523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9"/>
  </w:num>
  <w:num w:numId="4">
    <w:abstractNumId w:val="1"/>
  </w:num>
  <w:num w:numId="5">
    <w:abstractNumId w:val="4"/>
  </w:num>
  <w:num w:numId="6">
    <w:abstractNumId w:val="0"/>
  </w:num>
  <w:num w:numId="7">
    <w:abstractNumId w:val="7"/>
  </w:num>
  <w:num w:numId="8">
    <w:abstractNumId w:val="3"/>
  </w:num>
  <w:num w:numId="9">
    <w:abstractNumId w:val="5"/>
  </w:num>
  <w:num w:numId="10">
    <w:abstractNumId w:val="8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6E3"/>
    <w:rsid w:val="0000483F"/>
    <w:rsid w:val="00040ACE"/>
    <w:rsid w:val="00082176"/>
    <w:rsid w:val="000845BF"/>
    <w:rsid w:val="000D0F6B"/>
    <w:rsid w:val="000F0C94"/>
    <w:rsid w:val="000F26CA"/>
    <w:rsid w:val="00107338"/>
    <w:rsid w:val="00122ACE"/>
    <w:rsid w:val="00167CBE"/>
    <w:rsid w:val="0017343E"/>
    <w:rsid w:val="001C3AE7"/>
    <w:rsid w:val="001D08E5"/>
    <w:rsid w:val="001D2BB2"/>
    <w:rsid w:val="002064EB"/>
    <w:rsid w:val="00211941"/>
    <w:rsid w:val="002173A3"/>
    <w:rsid w:val="00276E03"/>
    <w:rsid w:val="00277180"/>
    <w:rsid w:val="002945EB"/>
    <w:rsid w:val="00295A00"/>
    <w:rsid w:val="00296938"/>
    <w:rsid w:val="002A3AB3"/>
    <w:rsid w:val="002C6416"/>
    <w:rsid w:val="002D3900"/>
    <w:rsid w:val="002E25D4"/>
    <w:rsid w:val="002E60E6"/>
    <w:rsid w:val="002F3401"/>
    <w:rsid w:val="00305598"/>
    <w:rsid w:val="003216BB"/>
    <w:rsid w:val="00370D09"/>
    <w:rsid w:val="00383F0B"/>
    <w:rsid w:val="003976EA"/>
    <w:rsid w:val="003C2E3E"/>
    <w:rsid w:val="003E1232"/>
    <w:rsid w:val="003F2491"/>
    <w:rsid w:val="003F4B4D"/>
    <w:rsid w:val="0040195F"/>
    <w:rsid w:val="0042528D"/>
    <w:rsid w:val="00471D0E"/>
    <w:rsid w:val="004978DE"/>
    <w:rsid w:val="004A0017"/>
    <w:rsid w:val="004A152E"/>
    <w:rsid w:val="004A528D"/>
    <w:rsid w:val="004C0F8E"/>
    <w:rsid w:val="004C7AB9"/>
    <w:rsid w:val="004D543A"/>
    <w:rsid w:val="005174C4"/>
    <w:rsid w:val="0052561D"/>
    <w:rsid w:val="0053476D"/>
    <w:rsid w:val="00547177"/>
    <w:rsid w:val="00556B3B"/>
    <w:rsid w:val="005A7AE1"/>
    <w:rsid w:val="005D22BA"/>
    <w:rsid w:val="005D6695"/>
    <w:rsid w:val="005E0098"/>
    <w:rsid w:val="005F25CD"/>
    <w:rsid w:val="005F79E1"/>
    <w:rsid w:val="00642AAA"/>
    <w:rsid w:val="00643147"/>
    <w:rsid w:val="00673F2F"/>
    <w:rsid w:val="006812D4"/>
    <w:rsid w:val="0068755F"/>
    <w:rsid w:val="00691554"/>
    <w:rsid w:val="006B4CA7"/>
    <w:rsid w:val="006C6EA4"/>
    <w:rsid w:val="0072082A"/>
    <w:rsid w:val="00721261"/>
    <w:rsid w:val="00724AF4"/>
    <w:rsid w:val="00730927"/>
    <w:rsid w:val="00737011"/>
    <w:rsid w:val="00750D15"/>
    <w:rsid w:val="00770095"/>
    <w:rsid w:val="00776EB8"/>
    <w:rsid w:val="0079047D"/>
    <w:rsid w:val="007A0039"/>
    <w:rsid w:val="007A0B28"/>
    <w:rsid w:val="007C71E0"/>
    <w:rsid w:val="007D2FE8"/>
    <w:rsid w:val="007D486E"/>
    <w:rsid w:val="007E39B6"/>
    <w:rsid w:val="007F1D8F"/>
    <w:rsid w:val="0080103B"/>
    <w:rsid w:val="00807D75"/>
    <w:rsid w:val="00824E55"/>
    <w:rsid w:val="0082761C"/>
    <w:rsid w:val="00831CFD"/>
    <w:rsid w:val="00836D16"/>
    <w:rsid w:val="00852AEF"/>
    <w:rsid w:val="0085462E"/>
    <w:rsid w:val="00870750"/>
    <w:rsid w:val="008975BF"/>
    <w:rsid w:val="008B0DBD"/>
    <w:rsid w:val="008F3D62"/>
    <w:rsid w:val="00925F1A"/>
    <w:rsid w:val="0095535D"/>
    <w:rsid w:val="009971DE"/>
    <w:rsid w:val="00997321"/>
    <w:rsid w:val="009C7AAA"/>
    <w:rsid w:val="009D62C6"/>
    <w:rsid w:val="009F25FE"/>
    <w:rsid w:val="009F74FC"/>
    <w:rsid w:val="00A133B4"/>
    <w:rsid w:val="00A216A0"/>
    <w:rsid w:val="00A233DF"/>
    <w:rsid w:val="00A2450A"/>
    <w:rsid w:val="00A331BC"/>
    <w:rsid w:val="00A4490F"/>
    <w:rsid w:val="00A63BA0"/>
    <w:rsid w:val="00A70BC5"/>
    <w:rsid w:val="00A8194B"/>
    <w:rsid w:val="00AD34CE"/>
    <w:rsid w:val="00AD56E3"/>
    <w:rsid w:val="00AD7AE0"/>
    <w:rsid w:val="00B0001F"/>
    <w:rsid w:val="00B05D9C"/>
    <w:rsid w:val="00B079AC"/>
    <w:rsid w:val="00B1450D"/>
    <w:rsid w:val="00B162B8"/>
    <w:rsid w:val="00B224F0"/>
    <w:rsid w:val="00B6355B"/>
    <w:rsid w:val="00B77E7E"/>
    <w:rsid w:val="00BA652E"/>
    <w:rsid w:val="00BE0B96"/>
    <w:rsid w:val="00BF51D1"/>
    <w:rsid w:val="00BF743D"/>
    <w:rsid w:val="00C12B1F"/>
    <w:rsid w:val="00C5454E"/>
    <w:rsid w:val="00C60905"/>
    <w:rsid w:val="00C82766"/>
    <w:rsid w:val="00CA561E"/>
    <w:rsid w:val="00CA58F6"/>
    <w:rsid w:val="00CB75B5"/>
    <w:rsid w:val="00CC46ED"/>
    <w:rsid w:val="00CF6D49"/>
    <w:rsid w:val="00D01115"/>
    <w:rsid w:val="00D04F88"/>
    <w:rsid w:val="00D12510"/>
    <w:rsid w:val="00D15C6A"/>
    <w:rsid w:val="00D16CFA"/>
    <w:rsid w:val="00D31D5B"/>
    <w:rsid w:val="00D4632A"/>
    <w:rsid w:val="00D60688"/>
    <w:rsid w:val="00DB26D7"/>
    <w:rsid w:val="00DE108E"/>
    <w:rsid w:val="00E1027F"/>
    <w:rsid w:val="00E2284C"/>
    <w:rsid w:val="00E43400"/>
    <w:rsid w:val="00E478DB"/>
    <w:rsid w:val="00E52457"/>
    <w:rsid w:val="00E65752"/>
    <w:rsid w:val="00E80579"/>
    <w:rsid w:val="00E81866"/>
    <w:rsid w:val="00E8572B"/>
    <w:rsid w:val="00E90F90"/>
    <w:rsid w:val="00EF6A67"/>
    <w:rsid w:val="00F40C3B"/>
    <w:rsid w:val="00F41A04"/>
    <w:rsid w:val="00F45835"/>
    <w:rsid w:val="00F575F8"/>
    <w:rsid w:val="00F641C2"/>
    <w:rsid w:val="00F756C3"/>
    <w:rsid w:val="00FA185E"/>
    <w:rsid w:val="00FE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2CE54"/>
  <w15:chartTrackingRefBased/>
  <w15:docId w15:val="{44842367-BACC-42E6-B29F-961DCFB7F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AD56E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basedOn w:val="Standardnpsmoodstavce"/>
    <w:uiPriority w:val="99"/>
    <w:unhideWhenUsed/>
    <w:rsid w:val="00AD56E3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AD56E3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9971D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971D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971D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971D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971DE"/>
    <w:rPr>
      <w:b/>
      <w:bCs/>
      <w:sz w:val="20"/>
      <w:szCs w:val="20"/>
    </w:rPr>
  </w:style>
  <w:style w:type="character" w:styleId="Hypertextovodkaz">
    <w:name w:val="Hyperlink"/>
    <w:basedOn w:val="Standardnpsmoodstavce"/>
    <w:uiPriority w:val="99"/>
    <w:unhideWhenUsed/>
    <w:rsid w:val="006812D4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6812D4"/>
    <w:rPr>
      <w:color w:val="605E5C"/>
      <w:shd w:val="clear" w:color="auto" w:fill="E1DFDD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C3A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C3AE7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DB26D7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1734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7343E"/>
  </w:style>
  <w:style w:type="paragraph" w:styleId="Zpat">
    <w:name w:val="footer"/>
    <w:basedOn w:val="Normln"/>
    <w:link w:val="ZpatChar"/>
    <w:uiPriority w:val="99"/>
    <w:unhideWhenUsed/>
    <w:rsid w:val="001734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73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7B0343-7DF7-4A55-A04D-755ADC503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712</Words>
  <Characters>4206</Characters>
  <Application>Microsoft Office Word</Application>
  <DocSecurity>0</DocSecurity>
  <Lines>35</Lines>
  <Paragraphs>9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Vymazalová</dc:creator>
  <cp:keywords/>
  <dc:description/>
  <cp:lastModifiedBy>Marcela Hejhalová</cp:lastModifiedBy>
  <cp:revision>2</cp:revision>
  <cp:lastPrinted>2022-07-27T17:52:00Z</cp:lastPrinted>
  <dcterms:created xsi:type="dcterms:W3CDTF">2022-07-27T17:53:00Z</dcterms:created>
  <dcterms:modified xsi:type="dcterms:W3CDTF">2022-07-27T17:53:00Z</dcterms:modified>
</cp:coreProperties>
</file>